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BB53" w14:textId="77777777" w:rsidR="005C6186" w:rsidRPr="00011F1F" w:rsidRDefault="00011F1F" w:rsidP="00011F1F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6"/>
          <w:szCs w:val="26"/>
        </w:rPr>
      </w:pPr>
      <w:bookmarkStart w:id="0" w:name="_GoBack"/>
      <w:bookmarkEnd w:id="0"/>
      <w:r>
        <w:rPr>
          <w:rFonts w:cs="TimesNewRomanPS-BoldMT"/>
          <w:b/>
          <w:bCs/>
          <w:sz w:val="26"/>
          <w:szCs w:val="26"/>
        </w:rPr>
        <w:t>Name_________________</w:t>
      </w:r>
    </w:p>
    <w:p w14:paraId="10564728" w14:textId="77777777" w:rsidR="009C0E62" w:rsidRPr="00011F1F" w:rsidRDefault="009C0E62" w:rsidP="00011F1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011F1F">
        <w:rPr>
          <w:rFonts w:cs="TimesNewRomanPS-BoldMT"/>
          <w:b/>
          <w:bCs/>
          <w:sz w:val="26"/>
          <w:szCs w:val="26"/>
        </w:rPr>
        <w:t>The Bill of Rights and Amendments Study Guide</w:t>
      </w:r>
    </w:p>
    <w:p w14:paraId="58F48180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  <w:u w:val="single"/>
        </w:rPr>
      </w:pPr>
      <w:r w:rsidRPr="00011F1F">
        <w:rPr>
          <w:rFonts w:cs="TimesNewRomanPSMT"/>
          <w:sz w:val="26"/>
          <w:szCs w:val="26"/>
          <w:u w:val="single"/>
        </w:rPr>
        <w:t>Bill of Rights</w:t>
      </w:r>
    </w:p>
    <w:p w14:paraId="3718FFA4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 xml:space="preserve">1. What are the Bill of Rights? </w:t>
      </w:r>
    </w:p>
    <w:p w14:paraId="5513FEE2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2. What are the five freedoms protected by the First Amendment?</w:t>
      </w:r>
    </w:p>
    <w:p w14:paraId="7B2608CD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3. What does protection from cruel and unusual punishment mean? Give an example of each.</w:t>
      </w:r>
    </w:p>
    <w:p w14:paraId="7D2CA578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4. What is eminent domain?</w:t>
      </w:r>
    </w:p>
    <w:p w14:paraId="34D4D652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5. When someone says they are “pleading the fifth”, what do they mean?</w:t>
      </w:r>
    </w:p>
    <w:p w14:paraId="642EC6A7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6. What does the “right to bear arms” mean?</w:t>
      </w:r>
    </w:p>
    <w:p w14:paraId="7187DDB7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7. What does it mean when it says you have the “right to legal counsel”?</w:t>
      </w:r>
    </w:p>
    <w:p w14:paraId="0451A8A6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8. What does it mean that citizens are protected from unreasonable “searches and seizures”?</w:t>
      </w:r>
    </w:p>
    <w:p w14:paraId="4BBFA2D3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9. What does it mean that citizens have the right to a “trial by jury”?</w:t>
      </w:r>
    </w:p>
    <w:p w14:paraId="11D64D2D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10. The 9</w:t>
      </w:r>
      <w:r w:rsidRPr="00011F1F">
        <w:rPr>
          <w:rFonts w:cs="TimesNewRomanPSMT"/>
          <w:sz w:val="26"/>
          <w:szCs w:val="26"/>
          <w:vertAlign w:val="superscript"/>
        </w:rPr>
        <w:t>th</w:t>
      </w:r>
      <w:r w:rsidRPr="00011F1F">
        <w:rPr>
          <w:rFonts w:cs="TimesNewRomanPSMT"/>
          <w:sz w:val="26"/>
          <w:szCs w:val="26"/>
        </w:rPr>
        <w:t xml:space="preserve"> amendment talks about “</w:t>
      </w:r>
      <w:proofErr w:type="spellStart"/>
      <w:r w:rsidRPr="00011F1F">
        <w:rPr>
          <w:rFonts w:cs="TimesNewRomanPSMT"/>
          <w:sz w:val="26"/>
          <w:szCs w:val="26"/>
        </w:rPr>
        <w:t>unenumerated</w:t>
      </w:r>
      <w:proofErr w:type="spellEnd"/>
      <w:r w:rsidRPr="00011F1F">
        <w:rPr>
          <w:rFonts w:cs="TimesNewRomanPSMT"/>
          <w:sz w:val="26"/>
          <w:szCs w:val="26"/>
        </w:rPr>
        <w:t xml:space="preserve"> rights.” What does that mean?</w:t>
      </w:r>
    </w:p>
    <w:p w14:paraId="655B66A0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11. What is due process?</w:t>
      </w:r>
    </w:p>
    <w:p w14:paraId="7E7CF990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12. What is double jeopardy?</w:t>
      </w:r>
    </w:p>
    <w:p w14:paraId="1B7F09AB" w14:textId="77777777" w:rsidR="005C6186" w:rsidRPr="00011F1F" w:rsidRDefault="005C6186" w:rsidP="00011F1F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13. What was the purpose of the 10</w:t>
      </w:r>
      <w:r w:rsidRPr="00011F1F">
        <w:rPr>
          <w:rFonts w:cs="TimesNewRomanPSMT"/>
          <w:sz w:val="26"/>
          <w:szCs w:val="26"/>
          <w:vertAlign w:val="superscript"/>
        </w:rPr>
        <w:t>th</w:t>
      </w:r>
      <w:r w:rsidRPr="00011F1F">
        <w:rPr>
          <w:rFonts w:cs="TimesNewRomanPSMT"/>
          <w:sz w:val="26"/>
          <w:szCs w:val="26"/>
        </w:rPr>
        <w:t xml:space="preserve"> amendment?</w:t>
      </w:r>
    </w:p>
    <w:p w14:paraId="73A29E70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</w:p>
    <w:p w14:paraId="40A52D2B" w14:textId="77777777" w:rsidR="009C0E62" w:rsidRPr="00011F1F" w:rsidRDefault="009C0E62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  <w:u w:val="single"/>
        </w:rPr>
      </w:pPr>
      <w:r w:rsidRPr="00011F1F">
        <w:rPr>
          <w:rFonts w:cs="TimesNewRomanPSMT"/>
          <w:sz w:val="26"/>
          <w:szCs w:val="26"/>
          <w:u w:val="single"/>
        </w:rPr>
        <w:t>Other Amendments</w:t>
      </w:r>
    </w:p>
    <w:p w14:paraId="1BC2957A" w14:textId="77777777" w:rsidR="00324365" w:rsidRPr="00011F1F" w:rsidRDefault="005C6186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14</w:t>
      </w:r>
      <w:r w:rsidR="009C0E62" w:rsidRPr="00011F1F">
        <w:rPr>
          <w:rFonts w:cs="TimesNewRomanPSMT"/>
          <w:sz w:val="26"/>
          <w:szCs w:val="26"/>
        </w:rPr>
        <w:t>. What does the 14</w:t>
      </w:r>
      <w:r w:rsidR="009C0E62" w:rsidRPr="00011F1F">
        <w:rPr>
          <w:rFonts w:cs="TimesNewRomanPSMT"/>
          <w:sz w:val="26"/>
          <w:szCs w:val="26"/>
          <w:vertAlign w:val="superscript"/>
        </w:rPr>
        <w:t>th</w:t>
      </w:r>
      <w:r w:rsidR="009C0E62" w:rsidRPr="00011F1F">
        <w:rPr>
          <w:rFonts w:cs="TimesNewRomanPSMT"/>
          <w:sz w:val="26"/>
          <w:szCs w:val="26"/>
        </w:rPr>
        <w:t xml:space="preserve"> amendment mean when we say “equal protection under the law?”</w:t>
      </w:r>
    </w:p>
    <w:p w14:paraId="12ED2E68" w14:textId="77777777" w:rsidR="00324365" w:rsidRPr="00011F1F" w:rsidRDefault="005C6186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15</w:t>
      </w:r>
      <w:r w:rsidR="00324365" w:rsidRPr="00011F1F">
        <w:rPr>
          <w:rFonts w:cs="TimesNewRomanPSMT"/>
          <w:sz w:val="26"/>
          <w:szCs w:val="26"/>
        </w:rPr>
        <w:t>. How did the 14</w:t>
      </w:r>
      <w:r w:rsidR="00324365" w:rsidRPr="00011F1F">
        <w:rPr>
          <w:rFonts w:cs="TimesNewRomanPSMT"/>
          <w:sz w:val="26"/>
          <w:szCs w:val="26"/>
          <w:vertAlign w:val="superscript"/>
        </w:rPr>
        <w:t>th</w:t>
      </w:r>
      <w:r w:rsidR="00324365" w:rsidRPr="00011F1F">
        <w:rPr>
          <w:rFonts w:cs="TimesNewRomanPSMT"/>
          <w:sz w:val="26"/>
          <w:szCs w:val="26"/>
        </w:rPr>
        <w:t xml:space="preserve"> amendment affect “states’ rights?”</w:t>
      </w:r>
    </w:p>
    <w:p w14:paraId="301A1164" w14:textId="77777777" w:rsidR="00324365" w:rsidRPr="00011F1F" w:rsidRDefault="005C6186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16</w:t>
      </w:r>
      <w:r w:rsidR="00324365" w:rsidRPr="00011F1F">
        <w:rPr>
          <w:rFonts w:cs="TimesNewRomanPSMT"/>
          <w:sz w:val="26"/>
          <w:szCs w:val="26"/>
        </w:rPr>
        <w:t>. What are Civil Rights?</w:t>
      </w:r>
    </w:p>
    <w:p w14:paraId="7319F959" w14:textId="77777777" w:rsidR="00324365" w:rsidRPr="00011F1F" w:rsidRDefault="005C6186" w:rsidP="005C6186">
      <w:pPr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17</w:t>
      </w:r>
      <w:r w:rsidR="009C0E62" w:rsidRPr="00011F1F">
        <w:rPr>
          <w:rFonts w:cs="TimesNewRomanPSMT"/>
          <w:sz w:val="26"/>
          <w:szCs w:val="26"/>
        </w:rPr>
        <w:t>.</w:t>
      </w:r>
      <w:r w:rsidR="00324365" w:rsidRPr="00011F1F">
        <w:rPr>
          <w:rFonts w:cs="TimesNewRomanPSMT"/>
          <w:sz w:val="26"/>
          <w:szCs w:val="26"/>
        </w:rPr>
        <w:t xml:space="preserve"> What does suffrage mean?</w:t>
      </w:r>
    </w:p>
    <w:p w14:paraId="467FCB3C" w14:textId="77777777" w:rsidR="00324365" w:rsidRPr="00011F1F" w:rsidRDefault="005C6186" w:rsidP="005C6186">
      <w:pPr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18</w:t>
      </w:r>
      <w:r w:rsidR="009C0E62" w:rsidRPr="00011F1F">
        <w:rPr>
          <w:rFonts w:cs="TimesNewRomanPSMT"/>
          <w:sz w:val="26"/>
          <w:szCs w:val="26"/>
        </w:rPr>
        <w:t xml:space="preserve">. </w:t>
      </w:r>
      <w:r w:rsidR="00324365" w:rsidRPr="00011F1F">
        <w:rPr>
          <w:rFonts w:cs="TimesNewRomanPSMT"/>
          <w:sz w:val="26"/>
          <w:szCs w:val="26"/>
        </w:rPr>
        <w:t>What rights are</w:t>
      </w:r>
      <w:r w:rsidR="009C0E62" w:rsidRPr="00011F1F">
        <w:rPr>
          <w:rFonts w:cs="TimesNewRomanPSMT"/>
          <w:sz w:val="26"/>
          <w:szCs w:val="26"/>
        </w:rPr>
        <w:t xml:space="preserve"> outlined in the 13</w:t>
      </w:r>
      <w:r w:rsidR="009C0E62" w:rsidRPr="00011F1F">
        <w:rPr>
          <w:rFonts w:cs="TimesNewRomanPSMT"/>
          <w:sz w:val="26"/>
          <w:szCs w:val="26"/>
          <w:vertAlign w:val="superscript"/>
        </w:rPr>
        <w:t>th</w:t>
      </w:r>
      <w:r w:rsidR="009C0E62" w:rsidRPr="00011F1F">
        <w:rPr>
          <w:rFonts w:cs="TimesNewRomanPSMT"/>
          <w:sz w:val="26"/>
          <w:szCs w:val="26"/>
        </w:rPr>
        <w:t xml:space="preserve"> and 15</w:t>
      </w:r>
      <w:r w:rsidR="009C0E62" w:rsidRPr="00011F1F">
        <w:rPr>
          <w:rFonts w:cs="TimesNewRomanPSMT"/>
          <w:sz w:val="26"/>
          <w:szCs w:val="26"/>
          <w:vertAlign w:val="superscript"/>
        </w:rPr>
        <w:t>th</w:t>
      </w:r>
      <w:r w:rsidR="009C0E62" w:rsidRPr="00011F1F">
        <w:rPr>
          <w:rFonts w:cs="TimesNewRomanPSMT"/>
          <w:sz w:val="26"/>
          <w:szCs w:val="26"/>
        </w:rPr>
        <w:t xml:space="preserve"> amendment and who gained those rights?</w:t>
      </w:r>
    </w:p>
    <w:p w14:paraId="2FA49909" w14:textId="77777777" w:rsidR="00324365" w:rsidRPr="00011F1F" w:rsidRDefault="005C6186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19</w:t>
      </w:r>
      <w:r w:rsidR="009C0E62" w:rsidRPr="00011F1F">
        <w:rPr>
          <w:rFonts w:cs="TimesNewRomanPSMT"/>
          <w:sz w:val="26"/>
          <w:szCs w:val="26"/>
        </w:rPr>
        <w:t xml:space="preserve">. </w:t>
      </w:r>
      <w:r w:rsidR="00324365" w:rsidRPr="00011F1F">
        <w:rPr>
          <w:rFonts w:cs="TimesNewRomanPSMT"/>
          <w:sz w:val="26"/>
          <w:szCs w:val="26"/>
        </w:rPr>
        <w:t>What rights are outlined in the 19</w:t>
      </w:r>
      <w:r w:rsidR="00324365" w:rsidRPr="00011F1F">
        <w:rPr>
          <w:rFonts w:cs="TimesNewRomanPSMT"/>
          <w:sz w:val="26"/>
          <w:szCs w:val="26"/>
          <w:vertAlign w:val="superscript"/>
        </w:rPr>
        <w:t>th</w:t>
      </w:r>
      <w:r w:rsidR="00324365" w:rsidRPr="00011F1F">
        <w:rPr>
          <w:rFonts w:cs="TimesNewRomanPSMT"/>
          <w:sz w:val="26"/>
          <w:szCs w:val="26"/>
        </w:rPr>
        <w:t xml:space="preserve"> amendment and who gained those rights?</w:t>
      </w:r>
    </w:p>
    <w:p w14:paraId="588FB8BF" w14:textId="77777777" w:rsidR="00324365" w:rsidRPr="00011F1F" w:rsidRDefault="005C6186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20</w:t>
      </w:r>
      <w:r w:rsidR="00324365" w:rsidRPr="00011F1F">
        <w:rPr>
          <w:rFonts w:cs="TimesNewRomanPSMT"/>
          <w:sz w:val="26"/>
          <w:szCs w:val="26"/>
        </w:rPr>
        <w:t>. What rights are outlined in the 24</w:t>
      </w:r>
      <w:r w:rsidR="00324365" w:rsidRPr="00011F1F">
        <w:rPr>
          <w:rFonts w:cs="TimesNewRomanPSMT"/>
          <w:sz w:val="26"/>
          <w:szCs w:val="26"/>
          <w:vertAlign w:val="superscript"/>
        </w:rPr>
        <w:t>th</w:t>
      </w:r>
      <w:r w:rsidR="00324365" w:rsidRPr="00011F1F">
        <w:rPr>
          <w:rFonts w:cs="TimesNewRomanPSMT"/>
          <w:sz w:val="26"/>
          <w:szCs w:val="26"/>
        </w:rPr>
        <w:t xml:space="preserve"> amendment and who gained those rights?</w:t>
      </w:r>
    </w:p>
    <w:p w14:paraId="1CAF665C" w14:textId="77777777" w:rsidR="009C0E62" w:rsidRPr="00011F1F" w:rsidRDefault="005C6186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21</w:t>
      </w:r>
      <w:r w:rsidR="00324365" w:rsidRPr="00011F1F">
        <w:rPr>
          <w:rFonts w:cs="TimesNewRomanPSMT"/>
          <w:sz w:val="26"/>
          <w:szCs w:val="26"/>
        </w:rPr>
        <w:t>. What rights are outlined in the 26</w:t>
      </w:r>
      <w:r w:rsidR="00324365" w:rsidRPr="00011F1F">
        <w:rPr>
          <w:rFonts w:cs="TimesNewRomanPSMT"/>
          <w:sz w:val="26"/>
          <w:szCs w:val="26"/>
          <w:vertAlign w:val="superscript"/>
        </w:rPr>
        <w:t>th</w:t>
      </w:r>
      <w:r w:rsidR="00324365" w:rsidRPr="00011F1F">
        <w:rPr>
          <w:rFonts w:cs="TimesNewRomanPSMT"/>
          <w:sz w:val="26"/>
          <w:szCs w:val="26"/>
        </w:rPr>
        <w:t xml:space="preserve"> amendment and who gained those rights?</w:t>
      </w:r>
    </w:p>
    <w:p w14:paraId="0FF68B47" w14:textId="77777777" w:rsidR="00324365" w:rsidRPr="00011F1F" w:rsidRDefault="005C6186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22</w:t>
      </w:r>
      <w:r w:rsidR="00324365" w:rsidRPr="00011F1F">
        <w:rPr>
          <w:rFonts w:cs="TimesNewRomanPSMT"/>
          <w:sz w:val="26"/>
          <w:szCs w:val="26"/>
        </w:rPr>
        <w:t>. All of the “other amendments” (13, 14, 15, 19, 24, and 26) were made for specific reasons. What do they all have in common?</w:t>
      </w:r>
    </w:p>
    <w:p w14:paraId="0049CA96" w14:textId="77777777" w:rsidR="00324365" w:rsidRPr="00011F1F" w:rsidRDefault="005C6186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23</w:t>
      </w:r>
      <w:r w:rsidR="00324365" w:rsidRPr="00011F1F">
        <w:rPr>
          <w:rFonts w:cs="TimesNewRomanPSMT"/>
          <w:sz w:val="26"/>
          <w:szCs w:val="26"/>
        </w:rPr>
        <w:t>. What are two ways these “other amendments” (13, 14, 15, 19, 24, and 26) have had an impact on social movements?</w:t>
      </w:r>
    </w:p>
    <w:p w14:paraId="29ED7AEA" w14:textId="77777777" w:rsidR="002D564C" w:rsidRPr="00011F1F" w:rsidRDefault="00324365" w:rsidP="005C6186">
      <w:pPr>
        <w:autoSpaceDE w:val="0"/>
        <w:autoSpaceDN w:val="0"/>
        <w:adjustRightInd w:val="0"/>
        <w:spacing w:after="0"/>
        <w:rPr>
          <w:rFonts w:cs="TimesNewRomanPSMT"/>
          <w:sz w:val="26"/>
          <w:szCs w:val="26"/>
        </w:rPr>
      </w:pPr>
      <w:r w:rsidRPr="00011F1F">
        <w:rPr>
          <w:rFonts w:cs="TimesNewRomanPSMT"/>
          <w:sz w:val="26"/>
          <w:szCs w:val="26"/>
        </w:rPr>
        <w:t>2</w:t>
      </w:r>
      <w:r w:rsidR="005C6186" w:rsidRPr="00011F1F">
        <w:rPr>
          <w:rFonts w:cs="TimesNewRomanPSMT"/>
          <w:sz w:val="26"/>
          <w:szCs w:val="26"/>
        </w:rPr>
        <w:t>4</w:t>
      </w:r>
      <w:r w:rsidRPr="00011F1F">
        <w:rPr>
          <w:rFonts w:cs="TimesNewRomanPSMT"/>
          <w:sz w:val="26"/>
          <w:szCs w:val="26"/>
        </w:rPr>
        <w:t>. What is one way ways these “other amendments” (13, 14, 15, 19, 24, and 26) have had an impact on participation in the political process?</w:t>
      </w:r>
    </w:p>
    <w:sectPr w:rsidR="002D564C" w:rsidRPr="0001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62"/>
    <w:rsid w:val="00011F1F"/>
    <w:rsid w:val="002B0B56"/>
    <w:rsid w:val="002D564C"/>
    <w:rsid w:val="00324365"/>
    <w:rsid w:val="003256DB"/>
    <w:rsid w:val="005C6186"/>
    <w:rsid w:val="00936777"/>
    <w:rsid w:val="009C0E62"/>
    <w:rsid w:val="00A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81B3"/>
  <w15:chartTrackingRefBased/>
  <w15:docId w15:val="{937BF522-22AC-4821-AAB0-352F9D7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ivaldi" w:eastAsiaTheme="minorHAnsi" w:hAnsi="Vivaldi" w:cstheme="majorBidi"/>
        <w:b/>
        <w:i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62"/>
    <w:pPr>
      <w:spacing w:after="200" w:line="276" w:lineRule="auto"/>
    </w:pPr>
    <w:rPr>
      <w:rFonts w:ascii="Calibri" w:eastAsia="Calibri" w:hAnsi="Calibri" w:cs="Times New Roman"/>
      <w:b w:val="0"/>
      <w:i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DB"/>
    <w:rPr>
      <w:rFonts w:ascii="Segoe UI" w:eastAsia="Calibri" w:hAnsi="Segoe UI" w:cs="Segoe U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Ashley Furgione</cp:lastModifiedBy>
  <cp:revision>2</cp:revision>
  <cp:lastPrinted>2014-11-12T14:56:00Z</cp:lastPrinted>
  <dcterms:created xsi:type="dcterms:W3CDTF">2014-11-12T15:22:00Z</dcterms:created>
  <dcterms:modified xsi:type="dcterms:W3CDTF">2014-11-12T15:22:00Z</dcterms:modified>
</cp:coreProperties>
</file>