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DF50" w14:textId="6D13250B" w:rsidR="00017D38" w:rsidRDefault="00066519" w:rsidP="002008B1">
      <w:pPr>
        <w:jc w:val="center"/>
        <w:rPr>
          <w:b/>
        </w:rPr>
      </w:pPr>
      <w:bookmarkStart w:id="0" w:name="_GoBack"/>
      <w:bookmarkEnd w:id="0"/>
      <w:r>
        <w:rPr>
          <w:b/>
        </w:rPr>
        <w:t xml:space="preserve">Directions: Set up your own paper similar to this example while you rotate through stations. </w:t>
      </w:r>
    </w:p>
    <w:p w14:paraId="4190C9B8" w14:textId="77777777" w:rsidR="00017D38" w:rsidRDefault="00017D38" w:rsidP="002008B1">
      <w:pPr>
        <w:jc w:val="center"/>
        <w:rPr>
          <w:b/>
        </w:rPr>
      </w:pPr>
    </w:p>
    <w:p w14:paraId="6A976086" w14:textId="6B629A3A" w:rsidR="00017D38" w:rsidRPr="00017D38" w:rsidRDefault="00017D38" w:rsidP="00017D38">
      <w:r w:rsidRPr="00017D38">
        <w:rPr>
          <w:b/>
        </w:rPr>
        <w:t>Topic A</w:t>
      </w:r>
      <w:r w:rsidRPr="00017D38">
        <w:t>:  ______________________________________________</w:t>
      </w:r>
    </w:p>
    <w:p w14:paraId="417973F7" w14:textId="44327295" w:rsidR="00017D38" w:rsidRPr="00017D38" w:rsidRDefault="00017D38" w:rsidP="00017D38">
      <w:r w:rsidRPr="00017D38">
        <w:t>What I know</w:t>
      </w:r>
      <w:r w:rsidR="003F4956">
        <w:t xml:space="preserve"> about the topic</w:t>
      </w:r>
      <w:r w:rsidRPr="00017D38">
        <w:t>:  _________________________________________________________________________________________________</w:t>
      </w:r>
      <w:r w:rsidR="00066519">
        <w:t>_____________________________</w:t>
      </w:r>
    </w:p>
    <w:p w14:paraId="40C3988F" w14:textId="4EF7B5AB" w:rsidR="00017D38" w:rsidRPr="00017D38" w:rsidRDefault="00066519" w:rsidP="00017D38">
      <w:r>
        <w:t xml:space="preserve">1. Answer: </w:t>
      </w:r>
      <w:r w:rsidR="00017D38" w:rsidRPr="00017D38">
        <w:t>____</w:t>
      </w:r>
      <w:r>
        <w:t xml:space="preserve"> textual evidence: </w:t>
      </w:r>
      <w:r w:rsidR="00E92B19">
        <w:t>________________________________________________________________________________________</w:t>
      </w:r>
    </w:p>
    <w:p w14:paraId="34DF4679" w14:textId="19CCC637" w:rsidR="00017D38" w:rsidRPr="00017D38" w:rsidRDefault="00017D38" w:rsidP="00017D38">
      <w:r w:rsidRPr="00017D38">
        <w:t>2.</w:t>
      </w:r>
      <w:r w:rsidR="00066519">
        <w:t xml:space="preserve"> Answer: </w:t>
      </w:r>
      <w:r w:rsidRPr="00017D38">
        <w:t>____</w:t>
      </w:r>
      <w:r w:rsidR="00E92B19">
        <w:t xml:space="preserve"> textual evidence:</w:t>
      </w:r>
      <w:r w:rsidR="00066519">
        <w:t xml:space="preserve"> </w:t>
      </w:r>
      <w:r w:rsidR="00E92B19">
        <w:t>________________________________________________________________________________________</w:t>
      </w:r>
    </w:p>
    <w:p w14:paraId="5FDCEA65" w14:textId="77777777" w:rsidR="00066519" w:rsidRDefault="00066519" w:rsidP="00017D38">
      <w:pPr>
        <w:rPr>
          <w:b/>
        </w:rPr>
      </w:pPr>
    </w:p>
    <w:p w14:paraId="36BDFCAC" w14:textId="0DD6684C" w:rsidR="00017D38" w:rsidRPr="00017D38" w:rsidRDefault="00017D38" w:rsidP="00017D38">
      <w:r w:rsidRPr="00017D38">
        <w:rPr>
          <w:b/>
        </w:rPr>
        <w:t>Topic B</w:t>
      </w:r>
      <w:r w:rsidRPr="00017D38">
        <w:t>:  ______________________________________________</w:t>
      </w:r>
    </w:p>
    <w:p w14:paraId="31931240" w14:textId="57B1345B" w:rsidR="00017D38" w:rsidRPr="00017D38" w:rsidRDefault="00017D38" w:rsidP="00017D38">
      <w:r w:rsidRPr="00017D38">
        <w:t>What I know</w:t>
      </w:r>
      <w:r w:rsidR="003F4956">
        <w:t xml:space="preserve"> about the topic</w:t>
      </w:r>
      <w:r w:rsidRPr="00017D38">
        <w:t>:  ______________________________________________________________________________________________________________________________</w:t>
      </w:r>
    </w:p>
    <w:p w14:paraId="722FEAD4" w14:textId="0F375897" w:rsidR="00017D38" w:rsidRPr="00017D38" w:rsidRDefault="00066519" w:rsidP="00017D38">
      <w:r>
        <w:t xml:space="preserve">3. Answer: </w:t>
      </w:r>
      <w:r w:rsidR="00017D38" w:rsidRPr="00017D38">
        <w:t>____</w:t>
      </w:r>
      <w:r>
        <w:t xml:space="preserve"> textual e</w:t>
      </w:r>
      <w:r w:rsidR="00E92B19">
        <w:t>vidence:</w:t>
      </w:r>
      <w:r>
        <w:t xml:space="preserve"> </w:t>
      </w:r>
      <w:r w:rsidR="00E92B19">
        <w:t>________________________________________________________________________________________</w:t>
      </w:r>
    </w:p>
    <w:p w14:paraId="3350AF18" w14:textId="284EF44E" w:rsidR="00017D38" w:rsidRDefault="00066519" w:rsidP="00017D38">
      <w:r>
        <w:t>4.</w:t>
      </w:r>
      <w:r w:rsidRPr="00066519">
        <w:t xml:space="preserve"> Answer: ____ textual evidence: ________________________________________________________________________________________</w:t>
      </w:r>
    </w:p>
    <w:p w14:paraId="6C9D7BB9" w14:textId="77777777" w:rsidR="00066519" w:rsidRDefault="00066519" w:rsidP="00017D38">
      <w:pPr>
        <w:rPr>
          <w:b/>
        </w:rPr>
      </w:pPr>
    </w:p>
    <w:p w14:paraId="0C43F610" w14:textId="0AB65182" w:rsidR="00017D38" w:rsidRPr="00017D38" w:rsidRDefault="00017D38" w:rsidP="00017D38">
      <w:r>
        <w:rPr>
          <w:b/>
        </w:rPr>
        <w:t>Topic C</w:t>
      </w:r>
      <w:r w:rsidRPr="00017D38">
        <w:t>:  ______________________________________________</w:t>
      </w:r>
    </w:p>
    <w:p w14:paraId="264377E4" w14:textId="5E628AB4" w:rsidR="00017D38" w:rsidRPr="00017D38" w:rsidRDefault="00017D38" w:rsidP="00017D38">
      <w:r w:rsidRPr="00017D38">
        <w:t>What I know</w:t>
      </w:r>
      <w:r w:rsidR="003F4956">
        <w:t xml:space="preserve"> about the topic</w:t>
      </w:r>
      <w:r w:rsidRPr="00017D38">
        <w:t>:  ______________________________________________________________________________________________________________________________</w:t>
      </w:r>
    </w:p>
    <w:p w14:paraId="055B2286" w14:textId="36AF1AE4" w:rsidR="00017D38" w:rsidRPr="00017D38" w:rsidRDefault="00017D38" w:rsidP="00017D38">
      <w:r>
        <w:t>5</w:t>
      </w:r>
      <w:r w:rsidR="00066519">
        <w:t>.</w:t>
      </w:r>
      <w:r w:rsidR="00066519" w:rsidRPr="00066519">
        <w:t xml:space="preserve"> Answer: ____ textual evidence: ________________________________________________________________________________________</w:t>
      </w:r>
    </w:p>
    <w:p w14:paraId="1448271B" w14:textId="4BD7F3C1" w:rsidR="00017D38" w:rsidRDefault="00017D38" w:rsidP="00017D38">
      <w:r>
        <w:t>6</w:t>
      </w:r>
      <w:r w:rsidR="00066519">
        <w:t>.</w:t>
      </w:r>
      <w:r w:rsidR="00066519" w:rsidRPr="00066519">
        <w:t xml:space="preserve"> Answer: ____ textual evidence: ________________________________________________________________________________________</w:t>
      </w:r>
    </w:p>
    <w:p w14:paraId="6249D144" w14:textId="31BD7255" w:rsidR="00066519" w:rsidRDefault="00066519" w:rsidP="00017D38">
      <w:r>
        <w:t xml:space="preserve">7. </w:t>
      </w:r>
      <w:r w:rsidRPr="00066519">
        <w:t>Answer: ____ textual evidence: ________________________________________________________________________________________</w:t>
      </w:r>
    </w:p>
    <w:p w14:paraId="76A76641" w14:textId="5D9D464B" w:rsidR="00066519" w:rsidRPr="00017D38" w:rsidRDefault="00066519" w:rsidP="00017D38">
      <w:r>
        <w:t xml:space="preserve">8. </w:t>
      </w:r>
      <w:r w:rsidRPr="00066519">
        <w:t>Answer: ____ textual evidence: ________________________________________________________________________________________</w:t>
      </w:r>
    </w:p>
    <w:p w14:paraId="759E962A" w14:textId="77777777" w:rsidR="00066519" w:rsidRDefault="00066519" w:rsidP="00017D38">
      <w:pPr>
        <w:rPr>
          <w:b/>
        </w:rPr>
      </w:pPr>
    </w:p>
    <w:p w14:paraId="2F10E1AB" w14:textId="6A087A8D" w:rsidR="00017D38" w:rsidRPr="00017D38" w:rsidRDefault="00017D38" w:rsidP="00017D38">
      <w:r>
        <w:rPr>
          <w:b/>
        </w:rPr>
        <w:t>Topic D</w:t>
      </w:r>
      <w:r w:rsidRPr="00017D38">
        <w:t>:  ______________________________________________</w:t>
      </w:r>
    </w:p>
    <w:p w14:paraId="35AE3311" w14:textId="36C8BFF2" w:rsidR="00017D38" w:rsidRPr="00017D38" w:rsidRDefault="00017D38" w:rsidP="00017D38">
      <w:r w:rsidRPr="00017D38">
        <w:t>What I know</w:t>
      </w:r>
      <w:r w:rsidR="003F4956">
        <w:t xml:space="preserve"> about the topic</w:t>
      </w:r>
      <w:r w:rsidRPr="00017D38">
        <w:t>:  ______________________________________________________________________________________________________________________________</w:t>
      </w:r>
    </w:p>
    <w:p w14:paraId="76E9D3C3" w14:textId="6C80D3DB" w:rsidR="00017D38" w:rsidRPr="00017D38" w:rsidRDefault="00E70BEC" w:rsidP="00017D38">
      <w:r>
        <w:t>9</w:t>
      </w:r>
      <w:r w:rsidR="00017D38" w:rsidRPr="00017D38">
        <w:t>.</w:t>
      </w:r>
      <w:r>
        <w:t xml:space="preserve">  </w:t>
      </w:r>
      <w:r w:rsidR="00066519" w:rsidRPr="00066519">
        <w:t>Answer: ____ textual evidence: ________________________________________________________________________________________</w:t>
      </w:r>
    </w:p>
    <w:p w14:paraId="036DCFB6" w14:textId="23CE4A72" w:rsidR="00017D38" w:rsidRDefault="00E70BEC" w:rsidP="00017D38">
      <w:r>
        <w:t>10</w:t>
      </w:r>
      <w:r w:rsidR="00066519">
        <w:t>.</w:t>
      </w:r>
      <w:r w:rsidR="00066519" w:rsidRPr="00066519">
        <w:t xml:space="preserve"> Answer: ____ textual evidence: _______________________________________________________________________________________</w:t>
      </w:r>
    </w:p>
    <w:p w14:paraId="3C0AC62A" w14:textId="4D9C5C96" w:rsidR="00066519" w:rsidRDefault="00066519" w:rsidP="00017D38">
      <w:r>
        <w:t xml:space="preserve">11. </w:t>
      </w:r>
      <w:r w:rsidRPr="00066519">
        <w:t>Answer: ____ textual evidence: _______________________________________________________________________________________</w:t>
      </w:r>
    </w:p>
    <w:p w14:paraId="0298D1CB" w14:textId="201CED44" w:rsidR="00066519" w:rsidRDefault="00066519" w:rsidP="00017D38">
      <w:r>
        <w:t xml:space="preserve">12. </w:t>
      </w:r>
      <w:r w:rsidRPr="00066519">
        <w:t>Answer: ____ textual evidence: _______________________________________________________________________________________</w:t>
      </w:r>
    </w:p>
    <w:p w14:paraId="254C56D2" w14:textId="77777777" w:rsidR="00066519" w:rsidRDefault="00066519" w:rsidP="00E70BEC">
      <w:pPr>
        <w:rPr>
          <w:b/>
        </w:rPr>
      </w:pPr>
    </w:p>
    <w:p w14:paraId="65897240" w14:textId="72EA5AB5" w:rsidR="00E70BEC" w:rsidRPr="00017D38" w:rsidRDefault="00E70BEC" w:rsidP="00E70BEC">
      <w:r>
        <w:rPr>
          <w:b/>
        </w:rPr>
        <w:t>Topic E</w:t>
      </w:r>
      <w:r w:rsidRPr="00017D38">
        <w:t>:  ______________________________________________</w:t>
      </w:r>
    </w:p>
    <w:p w14:paraId="64F0DBB0" w14:textId="7FC23FDA" w:rsidR="00E70BEC" w:rsidRPr="00017D38" w:rsidRDefault="00E70BEC" w:rsidP="00E70BEC">
      <w:r w:rsidRPr="00017D38">
        <w:t>What I know</w:t>
      </w:r>
      <w:r w:rsidR="003F4956">
        <w:t xml:space="preserve"> about the topic</w:t>
      </w:r>
      <w:r w:rsidRPr="00017D38">
        <w:t>:  ______________________________________________________________________________________________________________________________</w:t>
      </w:r>
    </w:p>
    <w:p w14:paraId="0728D1FF" w14:textId="51FCF98F" w:rsidR="00E70BEC" w:rsidRPr="00017D38" w:rsidRDefault="00E70BEC" w:rsidP="00E70BEC">
      <w:r>
        <w:t>13</w:t>
      </w:r>
      <w:r w:rsidR="00066519">
        <w:t>.</w:t>
      </w:r>
      <w:r w:rsidR="00066519" w:rsidRPr="00066519">
        <w:t xml:space="preserve"> Answer: ____ textual evidence:</w:t>
      </w:r>
      <w:r w:rsidR="00066519">
        <w:t xml:space="preserve"> </w:t>
      </w:r>
      <w:r w:rsidR="00066519" w:rsidRPr="00066519">
        <w:t>______________________________________________________________________________________</w:t>
      </w:r>
    </w:p>
    <w:p w14:paraId="64583F27" w14:textId="77777777" w:rsidR="00066519" w:rsidRDefault="00E70BEC" w:rsidP="00E70BEC">
      <w:r>
        <w:t>14</w:t>
      </w:r>
      <w:r w:rsidR="00066519">
        <w:t>.</w:t>
      </w:r>
      <w:r w:rsidR="00066519" w:rsidRPr="00066519">
        <w:t xml:space="preserve"> Answer: ____ textual evidence: _______________________________________________________________________________________</w:t>
      </w:r>
    </w:p>
    <w:p w14:paraId="440CDC0F" w14:textId="25718CAA" w:rsidR="00E70BEC" w:rsidRPr="00017D38" w:rsidRDefault="00066519" w:rsidP="00E70BEC">
      <w:r>
        <w:t xml:space="preserve">15. </w:t>
      </w:r>
      <w:r w:rsidRPr="00066519">
        <w:t>Answer: ____ textual evidence: _______________________________________________________________________________________</w:t>
      </w:r>
      <w:r w:rsidR="00E70BEC">
        <w:tab/>
      </w:r>
      <w:r w:rsidR="00E70BEC">
        <w:tab/>
      </w:r>
    </w:p>
    <w:p w14:paraId="3C62FCAC" w14:textId="058FDF03" w:rsidR="00E70BEC" w:rsidRPr="00017D38" w:rsidRDefault="00E70BEC" w:rsidP="00E70BEC">
      <w:r>
        <w:rPr>
          <w:b/>
        </w:rPr>
        <w:t>Topic F</w:t>
      </w:r>
      <w:r w:rsidRPr="00017D38">
        <w:t>:  ______________________________________________</w:t>
      </w:r>
    </w:p>
    <w:p w14:paraId="3C84286D" w14:textId="796C8432" w:rsidR="00E70BEC" w:rsidRPr="00017D38" w:rsidRDefault="00E70BEC" w:rsidP="00E70BEC">
      <w:r w:rsidRPr="00017D38">
        <w:t>What I know</w:t>
      </w:r>
      <w:r w:rsidR="003F4956">
        <w:t xml:space="preserve"> about the topic</w:t>
      </w:r>
      <w:r w:rsidRPr="00017D38">
        <w:t>:  ______________________________________________________________________________________________________________________________</w:t>
      </w:r>
    </w:p>
    <w:p w14:paraId="52642A79" w14:textId="6B0A7476" w:rsidR="00066519" w:rsidRDefault="00E70BEC" w:rsidP="00E70BEC">
      <w:r>
        <w:t>16</w:t>
      </w:r>
      <w:r w:rsidRPr="00017D38">
        <w:t>.</w:t>
      </w:r>
      <w:r>
        <w:t xml:space="preserve">  </w:t>
      </w:r>
      <w:r w:rsidR="00066519" w:rsidRPr="00066519">
        <w:t>Answer: ____ textual evidence: ______________________________________________________</w:t>
      </w:r>
      <w:r w:rsidR="00066519">
        <w:t>________________________________</w:t>
      </w:r>
    </w:p>
    <w:p w14:paraId="38F41EBA" w14:textId="29C7A4CF" w:rsidR="00E70BEC" w:rsidRPr="00017D38" w:rsidRDefault="00E70BEC" w:rsidP="00E70BEC">
      <w:r>
        <w:t>17</w:t>
      </w:r>
      <w:r w:rsidRPr="00017D38">
        <w:t>.</w:t>
      </w:r>
      <w:r>
        <w:t xml:space="preserve">  </w:t>
      </w:r>
      <w:r w:rsidR="00066519">
        <w:t xml:space="preserve">Answer: ____ textual evidence: </w:t>
      </w:r>
      <w:r w:rsidR="00066519" w:rsidRPr="00066519">
        <w:t>________________________________________________________________________</w:t>
      </w:r>
      <w:r w:rsidR="00066519">
        <w:t>____</w:t>
      </w:r>
      <w:r w:rsidR="00066519" w:rsidRPr="00066519">
        <w:t>__________</w:t>
      </w:r>
      <w:r>
        <w:tab/>
      </w:r>
    </w:p>
    <w:p w14:paraId="594E4C08" w14:textId="77777777" w:rsidR="00066519" w:rsidRDefault="00066519" w:rsidP="00E70BEC">
      <w:pPr>
        <w:rPr>
          <w:b/>
        </w:rPr>
      </w:pPr>
    </w:p>
    <w:p w14:paraId="42745BAA" w14:textId="02B20D8A" w:rsidR="00E70BEC" w:rsidRPr="00017D38" w:rsidRDefault="00E70BEC" w:rsidP="00E70BEC">
      <w:r>
        <w:rPr>
          <w:b/>
        </w:rPr>
        <w:t>Topic G</w:t>
      </w:r>
      <w:r w:rsidRPr="00017D38">
        <w:t>:  ______________________________________________</w:t>
      </w:r>
    </w:p>
    <w:p w14:paraId="04ED6227" w14:textId="2788EE13" w:rsidR="00E70BEC" w:rsidRPr="00017D38" w:rsidRDefault="00E70BEC" w:rsidP="00E70BEC">
      <w:r w:rsidRPr="00017D38">
        <w:t>What I know</w:t>
      </w:r>
      <w:r w:rsidR="003F4956">
        <w:t xml:space="preserve"> about the topic: ________________________________</w:t>
      </w:r>
      <w:r w:rsidRPr="00017D38">
        <w:t>_____________________________________________________________________________________________</w:t>
      </w:r>
    </w:p>
    <w:p w14:paraId="21DB1A08" w14:textId="081B0977" w:rsidR="00E70BEC" w:rsidRPr="00017D38" w:rsidRDefault="00E70BEC" w:rsidP="00E70BEC">
      <w:r>
        <w:t>18</w:t>
      </w:r>
      <w:r w:rsidRPr="00017D38">
        <w:t>.</w:t>
      </w:r>
      <w:r>
        <w:t xml:space="preserve">  </w:t>
      </w:r>
      <w:r w:rsidR="003F4956" w:rsidRPr="003F4956">
        <w:t>Answer: ____ textual evidence: ______________________________________________________________________________________</w:t>
      </w:r>
    </w:p>
    <w:p w14:paraId="3C1D79C0" w14:textId="6321E608" w:rsidR="007879E1" w:rsidRPr="00F05C12" w:rsidRDefault="00E70BEC" w:rsidP="003F4956">
      <w:pPr>
        <w:rPr>
          <w:b/>
        </w:rPr>
      </w:pPr>
      <w:r>
        <w:t>19</w:t>
      </w:r>
      <w:r w:rsidR="003F4956">
        <w:t xml:space="preserve">. Answer: ____ textual evidence: </w:t>
      </w:r>
      <w:r w:rsidR="003F4956" w:rsidRPr="003F4956">
        <w:t>____________________</w:t>
      </w:r>
      <w:r w:rsidR="003F4956">
        <w:t>______________</w:t>
      </w:r>
      <w:r w:rsidR="003F4956" w:rsidRPr="003F4956">
        <w:t>_____________________________________________________</w:t>
      </w:r>
    </w:p>
    <w:p w14:paraId="51D4956A" w14:textId="08B0252A" w:rsidR="007879E1" w:rsidRDefault="007879E1" w:rsidP="002008B1">
      <w:pPr>
        <w:jc w:val="center"/>
        <w:rPr>
          <w:b/>
        </w:rPr>
      </w:pPr>
    </w:p>
    <w:p w14:paraId="73B67084" w14:textId="77777777" w:rsidR="003F4956" w:rsidRDefault="003F4956" w:rsidP="002008B1">
      <w:pPr>
        <w:jc w:val="center"/>
        <w:rPr>
          <w:b/>
        </w:rPr>
      </w:pPr>
    </w:p>
    <w:p w14:paraId="39077C21" w14:textId="688E6BFC" w:rsidR="003F4956" w:rsidRDefault="003F4956" w:rsidP="002008B1">
      <w:pPr>
        <w:jc w:val="center"/>
        <w:rPr>
          <w:b/>
        </w:rPr>
      </w:pPr>
      <w:r w:rsidRPr="00F05C12">
        <w:rPr>
          <w:noProof/>
          <w:lang w:eastAsia="zh-TW"/>
        </w:rPr>
        <w:lastRenderedPageBreak/>
        <mc:AlternateContent>
          <mc:Choice Requires="wps">
            <w:drawing>
              <wp:anchor distT="0" distB="0" distL="114300" distR="114300" simplePos="0" relativeHeight="251663360" behindDoc="0" locked="0" layoutInCell="1" allowOverlap="1" wp14:anchorId="3FBCF60F" wp14:editId="3BB6DCFA">
                <wp:simplePos x="0" y="0"/>
                <wp:positionH relativeFrom="margin">
                  <wp:align>right</wp:align>
                </wp:positionH>
                <wp:positionV relativeFrom="paragraph">
                  <wp:posOffset>0</wp:posOffset>
                </wp:positionV>
                <wp:extent cx="1952625" cy="723900"/>
                <wp:effectExtent l="0" t="0" r="0" b="0"/>
                <wp:wrapThrough wrapText="bothSides">
                  <wp:wrapPolygon edited="0">
                    <wp:start x="421" y="0"/>
                    <wp:lineTo x="421" y="21032"/>
                    <wp:lineTo x="20862" y="21032"/>
                    <wp:lineTo x="20862" y="0"/>
                    <wp:lineTo x="421" y="0"/>
                  </wp:wrapPolygon>
                </wp:wrapThrough>
                <wp:docPr id="1" name="Text Box 1"/>
                <wp:cNvGraphicFramePr/>
                <a:graphic xmlns:a="http://schemas.openxmlformats.org/drawingml/2006/main">
                  <a:graphicData uri="http://schemas.microsoft.com/office/word/2010/wordprocessingShape">
                    <wps:wsp>
                      <wps:cNvSpPr txBox="1"/>
                      <wps:spPr>
                        <a:xfrm>
                          <a:off x="0" y="0"/>
                          <a:ext cx="1952625" cy="723900"/>
                        </a:xfrm>
                        <a:prstGeom prst="rect">
                          <a:avLst/>
                        </a:prstGeom>
                        <a:noFill/>
                        <a:ln>
                          <a:noFill/>
                        </a:ln>
                        <a:effectLst/>
                      </wps:spPr>
                      <wps:txbx>
                        <w:txbxContent>
                          <w:p w14:paraId="6E53274A" w14:textId="7A7B13D7" w:rsidR="007879E1" w:rsidRPr="007879E1" w:rsidRDefault="007879E1" w:rsidP="007879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CF60F" id="_x0000_t202" coordsize="21600,21600" o:spt="202" path="m,l,21600r21600,l21600,xe">
                <v:stroke joinstyle="miter"/>
                <v:path gradientshapeok="t" o:connecttype="rect"/>
              </v:shapetype>
              <v:shape id="Text Box 1" o:spid="_x0000_s1026" type="#_x0000_t202" style="position:absolute;left:0;text-align:left;margin-left:102.55pt;margin-top:0;width:153.75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wyKgIAAFYEAAAOAAAAZHJzL2Uyb0RvYy54bWysVFFv2jAQfp+0/2D5fSRk0JaIULFWTJNQ&#10;WwmmPhvHJpFin2cbEvbrd3YCZd2epr0457vz+e77Pmd+36mGHIV1NeiCjkcpJUJzKGu9L+j37erT&#10;HSXOM12yBrQo6Ek4er/4+GHemlxkUEFTCkuwiHZ5awpaeW/yJHG8Eoq5ERihMSjBKuZxa/dJaVmL&#10;1VWTZGl6k7RgS2OBC+fQ+9gH6SLWl1Jw/yylE540BcXefFxtXHdhTRZzlu8tM1XNhzbYP3ShWK3x&#10;0kupR+YZOdj6j1Kq5hYcSD/ioBKQsuYizoDTjNN302wqZkScBcFx5gKT+39l+dPxxZK6RO4o0Uwh&#10;RVvRefIFOjIO6LTG5Zi0MZjmO3SHzMHv0BmG7qRV4YvjEIwjzqcLtqEYD4dm0+wmm1LCMXabfZ6l&#10;Efzk7bSxzn8VoEgwCmqRuwgpO66dxxsx9ZwSLtOwqpsm8tfo3xyY2HtEFMBwOgzSNxws3+26YYod&#10;lCcczkIvDmf4qsYO1sz5F2ZRDTgPKtw/4yIbaAsKg0VJBfbn3/whH0nCKCUtqqug7seBWUFJ800j&#10;fbPxZBLkGDeT6W2GG3sd2V1H9EE9AAoYKcLuohnyfXM2pQX1ig9hGW7FENMc7y6oP5sPvtc8PiQu&#10;lsuYhAI0zK/1xvBQOkAY8N12r8yagQSP9D3BWYcsf8dFn9uDvzx4kHUkKgDco4qshQ2KN/I3PLTw&#10;Oq73Mevtd7D4BQAA//8DAFBLAwQUAAYACAAAACEAE9MQrNsAAAAFAQAADwAAAGRycy9kb3ducmV2&#10;LnhtbEyPS0/DMBCE70j8B2uRuFG70PIIcSoE4lrU8pC4beNtEhGvo9htwr/vthe4jLSa0cy3+WL0&#10;rdpTH5vAFqYTA4q4DK7hysLH++vVPaiYkB22gcnCL0VYFOdnOWYuDLyi/TpVSko4ZmihTqnLtI5l&#10;TR7jJHTE4m1D7zHJ2Vfa9ThIuW/1tTG32mPDslBjR881lT/rnbfwudx+f83MW/Xi590QRqPZP2hr&#10;Ly/Gp0dQicb0F4YjvqBDIUybsGMXVWtBHkknFe/G3M1BbSQ0nRnQRa7/0xcHAAAA//8DAFBLAQIt&#10;ABQABgAIAAAAIQC2gziS/gAAAOEBAAATAAAAAAAAAAAAAAAAAAAAAABbQ29udGVudF9UeXBlc10u&#10;eG1sUEsBAi0AFAAGAAgAAAAhADj9If/WAAAAlAEAAAsAAAAAAAAAAAAAAAAALwEAAF9yZWxzLy5y&#10;ZWxzUEsBAi0AFAAGAAgAAAAhAJ9afDIqAgAAVgQAAA4AAAAAAAAAAAAAAAAALgIAAGRycy9lMm9E&#10;b2MueG1sUEsBAi0AFAAGAAgAAAAhABPTEKzbAAAABQEAAA8AAAAAAAAAAAAAAAAAhAQAAGRycy9k&#10;b3ducmV2LnhtbFBLBQYAAAAABAAEAPMAAACMBQAAAAA=&#10;" filled="f" stroked="f">
                <v:textbox>
                  <w:txbxContent>
                    <w:p w14:paraId="6E53274A" w14:textId="7A7B13D7" w:rsidR="007879E1" w:rsidRPr="007879E1" w:rsidRDefault="007879E1" w:rsidP="007879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1</w:t>
                      </w:r>
                    </w:p>
                  </w:txbxContent>
                </v:textbox>
                <w10:wrap type="through" anchorx="margin"/>
              </v:shape>
            </w:pict>
          </mc:Fallback>
        </mc:AlternateContent>
      </w:r>
    </w:p>
    <w:p w14:paraId="6F31C159" w14:textId="77777777" w:rsidR="003F4956" w:rsidRPr="00F05C12" w:rsidRDefault="003F4956" w:rsidP="002008B1">
      <w:pPr>
        <w:jc w:val="center"/>
        <w:rPr>
          <w:b/>
        </w:rPr>
      </w:pPr>
    </w:p>
    <w:p w14:paraId="3DDB9D36" w14:textId="77777777" w:rsidR="003F4956" w:rsidRDefault="003F4956" w:rsidP="002274D4">
      <w:pPr>
        <w:ind w:left="2160" w:firstLine="720"/>
        <w:jc w:val="center"/>
        <w:rPr>
          <w:b/>
        </w:rPr>
      </w:pPr>
    </w:p>
    <w:p w14:paraId="687E009B" w14:textId="5CB4A26F" w:rsidR="002008B1" w:rsidRPr="00F05C12" w:rsidRDefault="007E684D" w:rsidP="002274D4">
      <w:pPr>
        <w:ind w:left="2160" w:firstLine="720"/>
        <w:jc w:val="center"/>
        <w:rPr>
          <w:b/>
        </w:rPr>
      </w:pPr>
      <w:r w:rsidRPr="00F05C12">
        <w:rPr>
          <w:b/>
        </w:rPr>
        <w:t>Topic</w:t>
      </w:r>
      <w:r w:rsidR="005B615A" w:rsidRPr="00F05C12">
        <w:rPr>
          <w:b/>
        </w:rPr>
        <w:t xml:space="preserve"> </w:t>
      </w:r>
      <w:r w:rsidR="00DF2EC1" w:rsidRPr="00F05C12">
        <w:rPr>
          <w:b/>
        </w:rPr>
        <w:t>A</w:t>
      </w:r>
    </w:p>
    <w:p w14:paraId="68B106D0" w14:textId="3FA85742" w:rsidR="002008B1" w:rsidRPr="00F05C12" w:rsidRDefault="00E157C2" w:rsidP="002008B1">
      <w:pPr>
        <w:jc w:val="center"/>
      </w:pPr>
      <w:r w:rsidRPr="00F05C12">
        <w:rPr>
          <w:noProof/>
          <w:lang w:eastAsia="zh-TW"/>
        </w:rPr>
        <mc:AlternateContent>
          <mc:Choice Requires="wps">
            <w:drawing>
              <wp:anchor distT="0" distB="0" distL="114300" distR="114300" simplePos="0" relativeHeight="251669504" behindDoc="0" locked="0" layoutInCell="1" allowOverlap="1" wp14:anchorId="38285751" wp14:editId="4B12F4E4">
                <wp:simplePos x="0" y="0"/>
                <wp:positionH relativeFrom="column">
                  <wp:posOffset>384810</wp:posOffset>
                </wp:positionH>
                <wp:positionV relativeFrom="paragraph">
                  <wp:posOffset>48260</wp:posOffset>
                </wp:positionV>
                <wp:extent cx="6042660" cy="1390015"/>
                <wp:effectExtent l="0" t="0" r="15240" b="196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390015"/>
                        </a:xfrm>
                        <a:prstGeom prst="rect">
                          <a:avLst/>
                        </a:prstGeom>
                        <a:solidFill>
                          <a:srgbClr val="FFFFFF"/>
                        </a:solidFill>
                        <a:ln w="9525">
                          <a:solidFill>
                            <a:srgbClr val="000000"/>
                          </a:solidFill>
                          <a:miter lim="800000"/>
                          <a:headEnd/>
                          <a:tailEnd/>
                        </a:ln>
                      </wps:spPr>
                      <wps:txbx>
                        <w:txbxContent>
                          <w:p w14:paraId="42AF5A1B" w14:textId="77777777" w:rsidR="00E157C2" w:rsidRDefault="00E157C2" w:rsidP="00E157C2">
                            <w:r>
                              <w:t>I hereby declare, on oath, that…I will support and defend the Constitution and laws of the United States of America against all enemies, foreign and domestic; that I will bear true faith and allegiance to the same; that I will bear arms on behalf of the United States when required by the law; that I will perform noncombatant service in the armed forces of the United States when required by the law; that I will perform work of national importance under civilian direction when required by the law…</w:t>
                            </w:r>
                          </w:p>
                          <w:p w14:paraId="5C2099AB" w14:textId="77777777" w:rsidR="00E157C2" w:rsidRDefault="00E157C2" w:rsidP="00E157C2">
                            <w:r>
                              <w:tab/>
                            </w:r>
                            <w:r>
                              <w:tab/>
                            </w:r>
                            <w:r>
                              <w:tab/>
                            </w:r>
                            <w:r>
                              <w:tab/>
                              <w:t>-Naturalization Oath of Allegiance to the United States of America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85751" id="Text Box 6" o:spid="_x0000_s1027" type="#_x0000_t202" style="position:absolute;left:0;text-align:left;margin-left:30.3pt;margin-top:3.8pt;width:475.8pt;height:10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R/LAIAAFg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DklmvXY&#10;ogcxevIWRrIM7AzGFeh0b9DNj3iNXY6VOnMH/JsjGrYd0624sRaGTrAas8vCy+Ti6YTjAkg1fIQa&#10;w7C9hwg0NrYP1CEZBNGxS8dzZ0IqHC+X6TxfLtHE0Za9XqVptogxWPH03Fjn3wvoSRBKarH1EZ4d&#10;7pwP6bDiySVEc6BkvZNKRcW21VZZcmA4Jrv4ndB/clOaDCVdLfLFxMBfIdL4/Qmilx7nXcm+pFdn&#10;J1YE3t7pOk6jZ1JNMqas9InIwN3Eoh+rMXYsshxIrqA+IrMWpvHGdUShA/uDkgFHu6Tu+55ZQYn6&#10;oLE7q2w+D7sQlfniTY6KvbRUlxamOUKV1FMyiVs/7c/eWNl2GGmaBw032NFGRq6fszqlj+MbW3Ba&#10;tbAfl3r0ev4hbB4BAAD//wMAUEsDBBQABgAIAAAAIQAKu5m93wAAAAkBAAAPAAAAZHJzL2Rvd25y&#10;ZXYueG1sTI/BTsMwEETvSPyDtUhcELVrIC0hToWQQPQGBcHVjbdJhL0OtpuGv8c9wWm0mtHM22o1&#10;OctGDLH3pGA+E8CQGm96ahW8vz1eLoHFpMlo6wkV/GCEVX16UunS+AO94rhJLcslFEutoEtpKDmP&#10;TYdOx5kfkLK388HplM/QchP0IZc7y6UQBXe6p7zQ6QEfOmy+NnunYHn9PH7G9dXLR1Ps7G26WIxP&#10;30Gp87Pp/g5Ywin9heGIn9GhzkxbvycTmVVQiCInFSyyHG0xlxLYVoGUxQ3wuuL/P6h/AQAA//8D&#10;AFBLAQItABQABgAIAAAAIQC2gziS/gAAAOEBAAATAAAAAAAAAAAAAAAAAAAAAABbQ29udGVudF9U&#10;eXBlc10ueG1sUEsBAi0AFAAGAAgAAAAhADj9If/WAAAAlAEAAAsAAAAAAAAAAAAAAAAALwEAAF9y&#10;ZWxzLy5yZWxzUEsBAi0AFAAGAAgAAAAhAJyC5H8sAgAAWAQAAA4AAAAAAAAAAAAAAAAALgIAAGRy&#10;cy9lMm9Eb2MueG1sUEsBAi0AFAAGAAgAAAAhAAq7mb3fAAAACQEAAA8AAAAAAAAAAAAAAAAAhgQA&#10;AGRycy9kb3ducmV2LnhtbFBLBQYAAAAABAAEAPMAAACSBQAAAAA=&#10;">
                <v:textbox>
                  <w:txbxContent>
                    <w:p w14:paraId="42AF5A1B" w14:textId="77777777" w:rsidR="00E157C2" w:rsidRDefault="00E157C2" w:rsidP="00E157C2">
                      <w:r>
                        <w:t>I hereby declare, on oath, that…I will support and defend the Constitution and laws of the United States of America against all enemies, foreign and domestic; that I will bear true faith and allegiance to the same; that I will bear arms on behalf of the United States when required by the law; that I will perform noncombatant service in the armed forces of the United States when required by the law; that I will perform work of national importance under civilian direction when required by the law…</w:t>
                      </w:r>
                    </w:p>
                    <w:p w14:paraId="5C2099AB" w14:textId="77777777" w:rsidR="00E157C2" w:rsidRDefault="00E157C2" w:rsidP="00E157C2">
                      <w:r>
                        <w:tab/>
                      </w:r>
                      <w:r>
                        <w:tab/>
                      </w:r>
                      <w:r>
                        <w:tab/>
                      </w:r>
                      <w:r>
                        <w:tab/>
                        <w:t>-Naturalization Oath of Allegiance to the United States of America</w:t>
                      </w:r>
                    </w:p>
                  </w:txbxContent>
                </v:textbox>
              </v:shape>
            </w:pict>
          </mc:Fallback>
        </mc:AlternateContent>
      </w:r>
    </w:p>
    <w:p w14:paraId="62DBF5B9" w14:textId="20C5B098" w:rsidR="002008B1" w:rsidRPr="00F05C12" w:rsidRDefault="002008B1" w:rsidP="002008B1">
      <w:pPr>
        <w:jc w:val="center"/>
      </w:pPr>
    </w:p>
    <w:p w14:paraId="3149BA20" w14:textId="77777777" w:rsidR="00E157C2" w:rsidRPr="00F05C12" w:rsidRDefault="00E157C2" w:rsidP="00C72011">
      <w:pPr>
        <w:rPr>
          <w:b/>
        </w:rPr>
      </w:pPr>
    </w:p>
    <w:p w14:paraId="74763BA8" w14:textId="77777777" w:rsidR="00E157C2" w:rsidRPr="00F05C12" w:rsidRDefault="00E157C2" w:rsidP="00C72011">
      <w:pPr>
        <w:rPr>
          <w:b/>
        </w:rPr>
      </w:pPr>
    </w:p>
    <w:p w14:paraId="76DB9AA8" w14:textId="77777777" w:rsidR="00E157C2" w:rsidRPr="00F05C12" w:rsidRDefault="00E157C2" w:rsidP="00C72011">
      <w:pPr>
        <w:rPr>
          <w:b/>
        </w:rPr>
      </w:pPr>
    </w:p>
    <w:p w14:paraId="61C91E55" w14:textId="77777777" w:rsidR="00E157C2" w:rsidRPr="00F05C12" w:rsidRDefault="00E157C2" w:rsidP="00C72011">
      <w:pPr>
        <w:rPr>
          <w:b/>
        </w:rPr>
      </w:pPr>
    </w:p>
    <w:p w14:paraId="7B9D9418" w14:textId="77777777" w:rsidR="00E157C2" w:rsidRPr="00F05C12" w:rsidRDefault="00E157C2" w:rsidP="00C72011">
      <w:pPr>
        <w:rPr>
          <w:b/>
        </w:rPr>
      </w:pPr>
    </w:p>
    <w:p w14:paraId="6747482A" w14:textId="77777777" w:rsidR="00E157C2" w:rsidRPr="00F05C12" w:rsidRDefault="00E157C2" w:rsidP="00C72011">
      <w:pPr>
        <w:rPr>
          <w:b/>
        </w:rPr>
      </w:pPr>
    </w:p>
    <w:p w14:paraId="34A85F61" w14:textId="77777777" w:rsidR="00E157C2" w:rsidRPr="00F05C12" w:rsidRDefault="00E157C2" w:rsidP="00C72011">
      <w:pPr>
        <w:rPr>
          <w:b/>
        </w:rPr>
      </w:pPr>
    </w:p>
    <w:p w14:paraId="3A5FEA33" w14:textId="77777777" w:rsidR="00E157C2" w:rsidRPr="00F05C12" w:rsidRDefault="00E157C2" w:rsidP="00C72011">
      <w:pPr>
        <w:rPr>
          <w:b/>
        </w:rPr>
      </w:pPr>
    </w:p>
    <w:p w14:paraId="72E67CDB" w14:textId="77777777" w:rsidR="00E157C2" w:rsidRPr="00F05C12" w:rsidRDefault="00E157C2" w:rsidP="00E157C2">
      <w:pPr>
        <w:pStyle w:val="ListParagraph"/>
        <w:numPr>
          <w:ilvl w:val="0"/>
          <w:numId w:val="11"/>
        </w:numPr>
        <w:spacing w:after="200" w:line="276" w:lineRule="auto"/>
      </w:pPr>
      <w:r w:rsidRPr="00F05C12">
        <w:t>According to the text above, citizens must agree to which of the following?</w:t>
      </w:r>
    </w:p>
    <w:p w14:paraId="0F50E5B5" w14:textId="77777777" w:rsidR="00E157C2" w:rsidRPr="00F05C12" w:rsidRDefault="00E157C2" w:rsidP="00E157C2">
      <w:pPr>
        <w:pStyle w:val="ListParagraph"/>
        <w:numPr>
          <w:ilvl w:val="1"/>
          <w:numId w:val="11"/>
        </w:numPr>
        <w:spacing w:after="200" w:line="276" w:lineRule="auto"/>
      </w:pPr>
      <w:r w:rsidRPr="00F05C12">
        <w:t>Read, write and speak English</w:t>
      </w:r>
    </w:p>
    <w:p w14:paraId="2D8905E1" w14:textId="77777777" w:rsidR="00E157C2" w:rsidRPr="00F05C12" w:rsidRDefault="00E157C2" w:rsidP="00E157C2">
      <w:pPr>
        <w:pStyle w:val="ListParagraph"/>
        <w:numPr>
          <w:ilvl w:val="1"/>
          <w:numId w:val="11"/>
        </w:numPr>
        <w:spacing w:after="200" w:line="276" w:lineRule="auto"/>
      </w:pPr>
      <w:r w:rsidRPr="00F05C12">
        <w:t>Serve in the U.S. Armed Forces</w:t>
      </w:r>
    </w:p>
    <w:p w14:paraId="7CB35A42" w14:textId="77777777" w:rsidR="00E157C2" w:rsidRPr="00F05C12" w:rsidRDefault="00E157C2" w:rsidP="00E157C2">
      <w:pPr>
        <w:pStyle w:val="ListParagraph"/>
        <w:numPr>
          <w:ilvl w:val="1"/>
          <w:numId w:val="11"/>
        </w:numPr>
        <w:spacing w:after="200" w:line="276" w:lineRule="auto"/>
      </w:pPr>
      <w:r w:rsidRPr="00F05C12">
        <w:t>Follow U.S. traffic laws</w:t>
      </w:r>
    </w:p>
    <w:p w14:paraId="079A87CC" w14:textId="77777777" w:rsidR="00E157C2" w:rsidRPr="00F05C12" w:rsidRDefault="00E157C2" w:rsidP="00E157C2">
      <w:pPr>
        <w:pStyle w:val="ListParagraph"/>
        <w:numPr>
          <w:ilvl w:val="1"/>
          <w:numId w:val="11"/>
        </w:numPr>
        <w:spacing w:after="200" w:line="276" w:lineRule="auto"/>
      </w:pPr>
      <w:r w:rsidRPr="00F05C12">
        <w:t>Learn U.S. History</w:t>
      </w:r>
    </w:p>
    <w:p w14:paraId="4E584D4A" w14:textId="77777777" w:rsidR="00E157C2" w:rsidRPr="00F05C12" w:rsidRDefault="00E157C2" w:rsidP="00E157C2">
      <w:pPr>
        <w:pStyle w:val="ListParagraph"/>
        <w:numPr>
          <w:ilvl w:val="0"/>
          <w:numId w:val="11"/>
        </w:numPr>
        <w:spacing w:after="200" w:line="276" w:lineRule="auto"/>
      </w:pPr>
      <w:r w:rsidRPr="00F05C12">
        <w:t xml:space="preserve">According to the text above, to whom or what do naturalized citizens pledge their allegiance? </w:t>
      </w:r>
    </w:p>
    <w:p w14:paraId="2C99E1DB" w14:textId="77777777" w:rsidR="00E157C2" w:rsidRPr="00F05C12" w:rsidRDefault="00E157C2" w:rsidP="00E157C2">
      <w:pPr>
        <w:pStyle w:val="ListParagraph"/>
        <w:numPr>
          <w:ilvl w:val="1"/>
          <w:numId w:val="11"/>
        </w:numPr>
        <w:spacing w:after="200" w:line="276" w:lineRule="auto"/>
      </w:pPr>
      <w:r w:rsidRPr="00F05C12">
        <w:t xml:space="preserve">To the Declaration of Independence. </w:t>
      </w:r>
    </w:p>
    <w:p w14:paraId="267A5D76" w14:textId="77777777" w:rsidR="00E157C2" w:rsidRPr="00F05C12" w:rsidRDefault="00E157C2" w:rsidP="00E157C2">
      <w:pPr>
        <w:pStyle w:val="ListParagraph"/>
        <w:numPr>
          <w:ilvl w:val="1"/>
          <w:numId w:val="11"/>
        </w:numPr>
        <w:spacing w:after="200" w:line="276" w:lineRule="auto"/>
      </w:pPr>
      <w:r w:rsidRPr="00F05C12">
        <w:t>To the union.</w:t>
      </w:r>
    </w:p>
    <w:p w14:paraId="3F60359C" w14:textId="77777777" w:rsidR="00E157C2" w:rsidRPr="00F05C12" w:rsidRDefault="00E157C2" w:rsidP="00E157C2">
      <w:pPr>
        <w:pStyle w:val="ListParagraph"/>
        <w:numPr>
          <w:ilvl w:val="1"/>
          <w:numId w:val="11"/>
        </w:numPr>
        <w:spacing w:after="200" w:line="276" w:lineRule="auto"/>
      </w:pPr>
      <w:r w:rsidRPr="00F05C12">
        <w:t xml:space="preserve"> To the president. </w:t>
      </w:r>
    </w:p>
    <w:p w14:paraId="2519C59A" w14:textId="1D67C393" w:rsidR="00DF2EC1" w:rsidRPr="00F05C12" w:rsidRDefault="00E157C2" w:rsidP="00265D80">
      <w:pPr>
        <w:pStyle w:val="ListParagraph"/>
        <w:numPr>
          <w:ilvl w:val="1"/>
          <w:numId w:val="11"/>
        </w:numPr>
        <w:spacing w:after="200" w:line="276" w:lineRule="auto"/>
      </w:pPr>
      <w:r w:rsidRPr="00F05C12">
        <w:t>To the U.S. Constitution.</w:t>
      </w:r>
    </w:p>
    <w:p w14:paraId="49CE18F0" w14:textId="778D6DC9" w:rsidR="00C72011" w:rsidRPr="00F05C12" w:rsidRDefault="00C72011" w:rsidP="00DF2EC1">
      <w:pPr>
        <w:pStyle w:val="ListParagraph"/>
      </w:pPr>
    </w:p>
    <w:p w14:paraId="1679371F" w14:textId="5CBD4B77" w:rsidR="00C62041" w:rsidRPr="00F05C12" w:rsidRDefault="007E684D" w:rsidP="002008B1">
      <w:pPr>
        <w:jc w:val="center"/>
        <w:rPr>
          <w:b/>
        </w:rPr>
      </w:pPr>
      <w:r w:rsidRPr="00F05C12">
        <w:rPr>
          <w:b/>
        </w:rPr>
        <w:t>Topic</w:t>
      </w:r>
      <w:r w:rsidR="00DF2EC1" w:rsidRPr="00F05C12">
        <w:rPr>
          <w:b/>
        </w:rPr>
        <w:t xml:space="preserve"> B</w:t>
      </w:r>
    </w:p>
    <w:p w14:paraId="34083DA4" w14:textId="60857536" w:rsidR="00BF5DC6" w:rsidRPr="00F05C12" w:rsidRDefault="00A40665" w:rsidP="002008B1">
      <w:pPr>
        <w:jc w:val="center"/>
      </w:pPr>
      <w:r w:rsidRPr="00F05C12">
        <w:rPr>
          <w:noProof/>
          <w:lang w:eastAsia="zh-TW"/>
        </w:rPr>
        <mc:AlternateContent>
          <mc:Choice Requires="wps">
            <w:drawing>
              <wp:anchor distT="0" distB="0" distL="114300" distR="114300" simplePos="0" relativeHeight="251671552" behindDoc="0" locked="0" layoutInCell="1" allowOverlap="1" wp14:anchorId="7AEE8ABB" wp14:editId="2E4A3A8E">
                <wp:simplePos x="0" y="0"/>
                <wp:positionH relativeFrom="column">
                  <wp:posOffset>1299210</wp:posOffset>
                </wp:positionH>
                <wp:positionV relativeFrom="paragraph">
                  <wp:posOffset>-635</wp:posOffset>
                </wp:positionV>
                <wp:extent cx="4401820" cy="1012190"/>
                <wp:effectExtent l="0" t="0" r="1778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012190"/>
                        </a:xfrm>
                        <a:prstGeom prst="rect">
                          <a:avLst/>
                        </a:prstGeom>
                        <a:solidFill>
                          <a:srgbClr val="FFFFFF"/>
                        </a:solidFill>
                        <a:ln w="9525">
                          <a:solidFill>
                            <a:srgbClr val="000000"/>
                          </a:solidFill>
                          <a:miter lim="800000"/>
                          <a:headEnd/>
                          <a:tailEnd/>
                        </a:ln>
                      </wps:spPr>
                      <wps:txbx>
                        <w:txbxContent>
                          <w:p w14:paraId="38CEC8E1" w14:textId="77777777" w:rsidR="00A40665" w:rsidRDefault="00A40665" w:rsidP="00A40665">
                            <w:r>
                              <w:t>The House of Representatives shall be composed of members chosen every second year by the People for the several states, and the electors in each state shall have the qualification requisite for Electors of the most numerous branch of the state legislature.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EE8ABB" id="Text Box 2" o:spid="_x0000_s1028" type="#_x0000_t202" style="position:absolute;left:0;text-align:left;margin-left:102.3pt;margin-top:-.05pt;width:346.6pt;height:79.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NIKgIAAFgEAAAOAAAAZHJzL2Uyb0RvYy54bWysVNuO0zAQfUfiHyy/01zULm3UdLV0KUJa&#10;FqRdPsBxnMTCsc3YbVK+nrHTlmqBF0QeLNszPjNzzkzWt2OvyEGAk0aXNJullAjNTS11W9Kvz7s3&#10;S0qcZ7pmymhR0qNw9Hbz+tV6sIXITWdULYAgiHbFYEvaeW+LJHG8Ez1zM2OFRmNjoGcej9AmNbAB&#10;0XuV5Gl6kwwGaguGC+fw9n4y0k3EbxrB/eemccITVVLMzccV4lqFNdmsWdECs53kpzTYP2TRM6kx&#10;6AXqnnlG9iB/g+olB+NM42fc9IlpGslFrAGrydIX1Tx1zIpYC5Lj7IUm9/9g+ePhCxBZl/SGEs16&#10;lOhZjJ68MyPJAzuDdQU6PVl08yNeo8qxUmcfDP/miDbbjulW3AGYoROsxuyy8DK5ejrhuABSDZ9M&#10;jWHY3psINDbQB+qQDILoqNLxokxIhePlfJ5myxxNHG1ZmuXZKmqXsOL83ILzH4TpSdiUFFD6CM8O&#10;D86HdFhxdgnRnFGy3kml4gHaaquAHBi2yS5+sYIXbkqToaSrRb6YGPgrRBq/P0H00mO/K9mXdHlx&#10;YkXg7b2uYzd6JtW0x5SVPhEZuJtY9GM1RsUu+lSmPiKzYKb2xnHETWfgByUDtnZJ3fc9A0GJ+qhR&#10;nVWGdOIsxMN88TbwCteW6trCNEeoknpKpu3WT/OztyDbDiOd++EOFd3JyHWQfsrqlD62b5TgNGph&#10;Pq7P0evXD2HzEwAA//8DAFBLAwQUAAYACAAAACEAUGDnqd4AAAAJAQAADwAAAGRycy9kb3ducmV2&#10;LnhtbEyPQU/CQBCF7yb+h82YeCGwBWyF2i1REk6eqHhfumPb2J2tuwuUf+94wuPkfXnzvWIz2l6c&#10;0YfOkYL5LAGBVDvTUaPg8LGbrkCEqMno3hEquGKATXl/V+jcuAvt8VzFRnAJhVwraGMccilD3aLV&#10;YeYGJM6+nLc68ukbaby+cLnt5SJJMml1R/yh1QNuW6y/q5NVkP1Uy8n7p5nQ/rp787VNzfaQKvX4&#10;ML6+gIg4xhsMf/qsDiU7Hd2JTBC9gkXylDGqYDoHwflq/cxTjgym6yXIspD/F5S/AAAA//8DAFBL&#10;AQItABQABgAIAAAAIQC2gziS/gAAAOEBAAATAAAAAAAAAAAAAAAAAAAAAABbQ29udGVudF9UeXBl&#10;c10ueG1sUEsBAi0AFAAGAAgAAAAhADj9If/WAAAAlAEAAAsAAAAAAAAAAAAAAAAALwEAAF9yZWxz&#10;Ly5yZWxzUEsBAi0AFAAGAAgAAAAhAMIz00gqAgAAWAQAAA4AAAAAAAAAAAAAAAAALgIAAGRycy9l&#10;Mm9Eb2MueG1sUEsBAi0AFAAGAAgAAAAhAFBg56neAAAACQEAAA8AAAAAAAAAAAAAAAAAhAQAAGRy&#10;cy9kb3ducmV2LnhtbFBLBQYAAAAABAAEAPMAAACPBQAAAAA=&#10;">
                <v:textbox style="mso-fit-shape-to-text:t">
                  <w:txbxContent>
                    <w:p w14:paraId="38CEC8E1" w14:textId="77777777" w:rsidR="00A40665" w:rsidRDefault="00A40665" w:rsidP="00A40665">
                      <w:r>
                        <w:t>The House of Representatives shall be composed of members chosen every second year by the People for the several states, and the electors in each state shall have the qualification requisite for Electors of the most numerous branch of the state legislature.</w:t>
                      </w:r>
                    </w:p>
                  </w:txbxContent>
                </v:textbox>
              </v:shape>
            </w:pict>
          </mc:Fallback>
        </mc:AlternateContent>
      </w:r>
    </w:p>
    <w:p w14:paraId="673A492B" w14:textId="77777777" w:rsidR="00DF2EC1" w:rsidRPr="00F05C12" w:rsidRDefault="00DF2EC1" w:rsidP="00DF2EC1">
      <w:pPr>
        <w:rPr>
          <w:noProof/>
        </w:rPr>
      </w:pPr>
    </w:p>
    <w:p w14:paraId="4215ED88" w14:textId="4C2BF14D" w:rsidR="00DF2EC1" w:rsidRPr="00F05C12" w:rsidRDefault="00DF2EC1" w:rsidP="00DF2EC1">
      <w:pPr>
        <w:rPr>
          <w:noProof/>
        </w:rPr>
      </w:pPr>
    </w:p>
    <w:p w14:paraId="0B543E3E" w14:textId="200FA424" w:rsidR="00DF2EC1" w:rsidRPr="00F05C12" w:rsidRDefault="00DF2EC1" w:rsidP="00DF2EC1"/>
    <w:p w14:paraId="79468509" w14:textId="77777777" w:rsidR="00DF2EC1" w:rsidRPr="00F05C12" w:rsidRDefault="00DF2EC1" w:rsidP="00DF2EC1">
      <w:pPr>
        <w:rPr>
          <w:noProof/>
        </w:rPr>
      </w:pPr>
    </w:p>
    <w:p w14:paraId="1CA10A71" w14:textId="6676050F" w:rsidR="00DF2EC1" w:rsidRPr="00F05C12" w:rsidRDefault="00DF2EC1" w:rsidP="00DF2EC1">
      <w:pPr>
        <w:rPr>
          <w:noProof/>
        </w:rPr>
      </w:pPr>
    </w:p>
    <w:p w14:paraId="1CB368A8" w14:textId="212D627E" w:rsidR="00A40665" w:rsidRPr="00F05C12" w:rsidRDefault="00A40665" w:rsidP="00D053AF">
      <w:pPr>
        <w:pStyle w:val="ListParagraph"/>
        <w:numPr>
          <w:ilvl w:val="0"/>
          <w:numId w:val="11"/>
        </w:numPr>
        <w:spacing w:after="200" w:line="276" w:lineRule="auto"/>
      </w:pPr>
      <w:r w:rsidRPr="00F05C12">
        <w:t>Based on the quotation above, which type of government is described?</w:t>
      </w:r>
    </w:p>
    <w:p w14:paraId="29C2B1F3" w14:textId="77777777" w:rsidR="00A40665" w:rsidRPr="00F05C12" w:rsidRDefault="00A40665" w:rsidP="00D053AF">
      <w:pPr>
        <w:pStyle w:val="ListParagraph"/>
        <w:numPr>
          <w:ilvl w:val="1"/>
          <w:numId w:val="11"/>
        </w:numPr>
        <w:spacing w:after="200" w:line="276" w:lineRule="auto"/>
      </w:pPr>
      <w:r w:rsidRPr="00F05C12">
        <w:t>Direct Democracy</w:t>
      </w:r>
    </w:p>
    <w:p w14:paraId="2D31849B" w14:textId="77777777" w:rsidR="00A40665" w:rsidRPr="00F05C12" w:rsidRDefault="00A40665" w:rsidP="00D053AF">
      <w:pPr>
        <w:pStyle w:val="ListParagraph"/>
        <w:numPr>
          <w:ilvl w:val="1"/>
          <w:numId w:val="11"/>
        </w:numPr>
        <w:spacing w:after="200" w:line="276" w:lineRule="auto"/>
      </w:pPr>
      <w:r w:rsidRPr="00F05C12">
        <w:t>Monarchy</w:t>
      </w:r>
    </w:p>
    <w:p w14:paraId="5FB8F32B" w14:textId="77777777" w:rsidR="00A40665" w:rsidRPr="00F05C12" w:rsidRDefault="00A40665" w:rsidP="00D053AF">
      <w:pPr>
        <w:pStyle w:val="ListParagraph"/>
        <w:numPr>
          <w:ilvl w:val="1"/>
          <w:numId w:val="11"/>
        </w:numPr>
        <w:spacing w:after="200" w:line="276" w:lineRule="auto"/>
      </w:pPr>
      <w:r w:rsidRPr="00F05C12">
        <w:t>Oligarchy</w:t>
      </w:r>
    </w:p>
    <w:p w14:paraId="55558FB0" w14:textId="77777777" w:rsidR="00A40665" w:rsidRPr="00F05C12" w:rsidRDefault="00A40665" w:rsidP="00D053AF">
      <w:pPr>
        <w:pStyle w:val="ListParagraph"/>
        <w:numPr>
          <w:ilvl w:val="1"/>
          <w:numId w:val="11"/>
        </w:numPr>
        <w:spacing w:after="200" w:line="276" w:lineRule="auto"/>
      </w:pPr>
      <w:r w:rsidRPr="00F05C12">
        <w:t>Republic</w:t>
      </w:r>
    </w:p>
    <w:p w14:paraId="5D21014C" w14:textId="77777777" w:rsidR="003D4207" w:rsidRPr="00F05C12" w:rsidRDefault="003D4207" w:rsidP="003D4207">
      <w:pPr>
        <w:pStyle w:val="ListParagraph"/>
        <w:spacing w:after="200" w:line="276" w:lineRule="auto"/>
        <w:ind w:left="0"/>
        <w:jc w:val="center"/>
      </w:pPr>
    </w:p>
    <w:p w14:paraId="5B5320AB" w14:textId="49ED80A4" w:rsidR="00E60380" w:rsidRPr="00F05C12" w:rsidRDefault="00E60380" w:rsidP="0092202B">
      <w:pPr>
        <w:pBdr>
          <w:top w:val="single" w:sz="4" w:space="1" w:color="auto"/>
          <w:left w:val="single" w:sz="4" w:space="5" w:color="auto"/>
          <w:bottom w:val="single" w:sz="4" w:space="1" w:color="auto"/>
          <w:right w:val="single" w:sz="4" w:space="4" w:color="auto"/>
        </w:pBdr>
        <w:autoSpaceDE w:val="0"/>
        <w:autoSpaceDN w:val="0"/>
        <w:adjustRightInd w:val="0"/>
        <w:ind w:left="1440"/>
        <w:rPr>
          <w:rFonts w:cs="HelveticaLTStd-Bold"/>
          <w:bCs/>
        </w:rPr>
      </w:pPr>
      <w:r w:rsidRPr="00F05C12">
        <w:rPr>
          <w:rFonts w:cs="HelveticaLTStd-Bold"/>
          <w:bCs/>
        </w:rPr>
        <w:t>Mexico has a governmental system in which the power is divided between the national government and each state.</w:t>
      </w:r>
    </w:p>
    <w:p w14:paraId="7D6AEDA9" w14:textId="77777777" w:rsidR="003D4207" w:rsidRPr="00F05C12" w:rsidRDefault="003D4207" w:rsidP="003D4207">
      <w:pPr>
        <w:pStyle w:val="ListParagraph"/>
        <w:autoSpaceDE w:val="0"/>
        <w:autoSpaceDN w:val="0"/>
        <w:adjustRightInd w:val="0"/>
        <w:ind w:left="630"/>
        <w:rPr>
          <w:rFonts w:cs="HelveticaLTStd-Bold"/>
          <w:bCs/>
        </w:rPr>
      </w:pPr>
    </w:p>
    <w:p w14:paraId="2494FB0B" w14:textId="33C91BDB" w:rsidR="00E60380" w:rsidRPr="00F05C12" w:rsidRDefault="003D4207" w:rsidP="00D053AF">
      <w:pPr>
        <w:pStyle w:val="ListParagraph"/>
        <w:numPr>
          <w:ilvl w:val="0"/>
          <w:numId w:val="11"/>
        </w:numPr>
        <w:autoSpaceDE w:val="0"/>
        <w:autoSpaceDN w:val="0"/>
        <w:adjustRightInd w:val="0"/>
        <w:rPr>
          <w:rFonts w:cs="HelveticaLTStd-Bold"/>
          <w:bCs/>
        </w:rPr>
      </w:pPr>
      <w:r w:rsidRPr="00F05C12">
        <w:rPr>
          <w:rFonts w:cs="HelveticaLTStd-Bold"/>
          <w:bCs/>
        </w:rPr>
        <w:t xml:space="preserve"> </w:t>
      </w:r>
      <w:r w:rsidR="00E60380" w:rsidRPr="00F05C12">
        <w:rPr>
          <w:rFonts w:cs="HelveticaLTStd-Bold"/>
          <w:bCs/>
        </w:rPr>
        <w:t>Based on the information above, what type of government system does</w:t>
      </w:r>
      <w:r w:rsidRPr="00F05C12">
        <w:rPr>
          <w:rFonts w:cs="HelveticaLTStd-Bold"/>
          <w:bCs/>
        </w:rPr>
        <w:t xml:space="preserve"> </w:t>
      </w:r>
      <w:r w:rsidR="00E60380" w:rsidRPr="00F05C12">
        <w:rPr>
          <w:rFonts w:cs="HelveticaLTStd-Bold"/>
          <w:bCs/>
        </w:rPr>
        <w:t>Mexico have?</w:t>
      </w:r>
    </w:p>
    <w:p w14:paraId="54F8855C" w14:textId="77777777" w:rsidR="003D4207" w:rsidRPr="00F05C12" w:rsidRDefault="003D4207" w:rsidP="00E60380">
      <w:pPr>
        <w:pStyle w:val="ListParagraph"/>
        <w:autoSpaceDE w:val="0"/>
        <w:autoSpaceDN w:val="0"/>
        <w:adjustRightInd w:val="0"/>
        <w:ind w:left="630"/>
        <w:rPr>
          <w:rFonts w:cs="HelveticaLTStd-Bold"/>
          <w:b/>
          <w:bCs/>
        </w:rPr>
      </w:pPr>
    </w:p>
    <w:p w14:paraId="026FAC5E" w14:textId="71F434EE" w:rsidR="00E60380" w:rsidRPr="00F05C12" w:rsidRDefault="00E60380" w:rsidP="009011E0">
      <w:pPr>
        <w:pStyle w:val="ListParagraph"/>
        <w:numPr>
          <w:ilvl w:val="0"/>
          <w:numId w:val="17"/>
        </w:numPr>
        <w:autoSpaceDE w:val="0"/>
        <w:autoSpaceDN w:val="0"/>
        <w:adjustRightInd w:val="0"/>
        <w:rPr>
          <w:rFonts w:cs="HelveticaLTStd-Roman"/>
        </w:rPr>
      </w:pPr>
      <w:r w:rsidRPr="00F05C12">
        <w:rPr>
          <w:rFonts w:cs="HelveticaLTStd-Roman"/>
        </w:rPr>
        <w:t>capitalism</w:t>
      </w:r>
    </w:p>
    <w:p w14:paraId="11343DAF" w14:textId="4BD18EF4" w:rsidR="00E60380" w:rsidRPr="00F05C12" w:rsidRDefault="00E60380" w:rsidP="009011E0">
      <w:pPr>
        <w:pStyle w:val="ListParagraph"/>
        <w:numPr>
          <w:ilvl w:val="0"/>
          <w:numId w:val="17"/>
        </w:numPr>
        <w:autoSpaceDE w:val="0"/>
        <w:autoSpaceDN w:val="0"/>
        <w:adjustRightInd w:val="0"/>
        <w:rPr>
          <w:rFonts w:cs="HelveticaLTStd-Roman"/>
        </w:rPr>
      </w:pPr>
      <w:r w:rsidRPr="00F05C12">
        <w:rPr>
          <w:rFonts w:cs="HelveticaLTStd-Roman"/>
        </w:rPr>
        <w:t>communism</w:t>
      </w:r>
    </w:p>
    <w:p w14:paraId="1C2F2A83" w14:textId="4165F4CB" w:rsidR="00E60380" w:rsidRPr="00F05C12" w:rsidRDefault="00E60380" w:rsidP="009011E0">
      <w:pPr>
        <w:pStyle w:val="ListParagraph"/>
        <w:numPr>
          <w:ilvl w:val="0"/>
          <w:numId w:val="17"/>
        </w:numPr>
        <w:autoSpaceDE w:val="0"/>
        <w:autoSpaceDN w:val="0"/>
        <w:adjustRightInd w:val="0"/>
        <w:rPr>
          <w:rFonts w:cs="HelveticaLTStd-Roman"/>
        </w:rPr>
      </w:pPr>
      <w:r w:rsidRPr="00F05C12">
        <w:rPr>
          <w:rFonts w:cs="HelveticaLTStd-Roman"/>
        </w:rPr>
        <w:t>federalism</w:t>
      </w:r>
    </w:p>
    <w:p w14:paraId="32442931" w14:textId="7F6CD487" w:rsidR="0011027E" w:rsidRPr="00F05C12" w:rsidRDefault="00E60380" w:rsidP="009011E0">
      <w:pPr>
        <w:pStyle w:val="ListParagraph"/>
        <w:numPr>
          <w:ilvl w:val="0"/>
          <w:numId w:val="17"/>
        </w:numPr>
        <w:spacing w:after="200" w:line="276" w:lineRule="auto"/>
      </w:pPr>
      <w:r w:rsidRPr="00F05C12">
        <w:rPr>
          <w:rFonts w:cs="HelveticaLTStd-Roman"/>
        </w:rPr>
        <w:t>totalitarianism</w:t>
      </w:r>
    </w:p>
    <w:p w14:paraId="7BED0866" w14:textId="21D99F02" w:rsidR="00367038" w:rsidRPr="00F05C12" w:rsidRDefault="00367038"/>
    <w:p w14:paraId="1555EDE1" w14:textId="25BED76D" w:rsidR="00C62041" w:rsidRPr="00F05C12" w:rsidRDefault="003F4956">
      <w:r w:rsidRPr="00F05C12">
        <w:rPr>
          <w:noProof/>
          <w:lang w:eastAsia="zh-TW"/>
        </w:rPr>
        <w:lastRenderedPageBreak/>
        <mc:AlternateContent>
          <mc:Choice Requires="wps">
            <w:drawing>
              <wp:anchor distT="0" distB="0" distL="114300" distR="114300" simplePos="0" relativeHeight="251665408" behindDoc="0" locked="0" layoutInCell="1" allowOverlap="1" wp14:anchorId="3DBAEC68" wp14:editId="489FF177">
                <wp:simplePos x="0" y="0"/>
                <wp:positionH relativeFrom="margin">
                  <wp:align>right</wp:align>
                </wp:positionH>
                <wp:positionV relativeFrom="paragraph">
                  <wp:posOffset>12065</wp:posOffset>
                </wp:positionV>
                <wp:extent cx="1952625" cy="723900"/>
                <wp:effectExtent l="0" t="0" r="0" b="0"/>
                <wp:wrapThrough wrapText="bothSides">
                  <wp:wrapPolygon edited="0">
                    <wp:start x="421" y="0"/>
                    <wp:lineTo x="421" y="21032"/>
                    <wp:lineTo x="20862" y="21032"/>
                    <wp:lineTo x="20862" y="0"/>
                    <wp:lineTo x="421" y="0"/>
                  </wp:wrapPolygon>
                </wp:wrapThrough>
                <wp:docPr id="14" name="Text Box 14"/>
                <wp:cNvGraphicFramePr/>
                <a:graphic xmlns:a="http://schemas.openxmlformats.org/drawingml/2006/main">
                  <a:graphicData uri="http://schemas.microsoft.com/office/word/2010/wordprocessingShape">
                    <wps:wsp>
                      <wps:cNvSpPr txBox="1"/>
                      <wps:spPr>
                        <a:xfrm>
                          <a:off x="0" y="0"/>
                          <a:ext cx="1952625" cy="723900"/>
                        </a:xfrm>
                        <a:prstGeom prst="rect">
                          <a:avLst/>
                        </a:prstGeom>
                        <a:noFill/>
                        <a:ln>
                          <a:noFill/>
                        </a:ln>
                        <a:effectLst/>
                      </wps:spPr>
                      <wps:txbx>
                        <w:txbxContent>
                          <w:p w14:paraId="39E20ACC" w14:textId="32F9F8A1" w:rsidR="007879E1" w:rsidRPr="007879E1" w:rsidRDefault="007879E1" w:rsidP="007879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EC68" id="Text Box 14" o:spid="_x0000_s1029" type="#_x0000_t202" style="position:absolute;margin-left:102.55pt;margin-top:.95pt;width:153.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QCLwIAAF8EAAAOAAAAZHJzL2Uyb0RvYy54bWysVFFv2jAQfp+0/2D5fSSk0I6IULFWTJNQ&#10;WwmmPhvHJpFin2cbEvbrd3YIZd2epr0457vz+e77Pmd+36mGHIV1NeiCjkcpJUJzKGu9L+j37erT&#10;Z0qcZ7pkDWhR0JNw9H7x8cO8NbnIoIKmFJZgEe3y1hS08t7kSeJ4JRRzIzBCY1CCVczj1u6T0rIW&#10;q6smydL0NmnBlsYCF86h97EP0kWsL6Xg/llKJzxpCoq9+bjauO7CmizmLN9bZqqan9tg/9CFYrXG&#10;Sy+lHpln5GDrP0qpmltwIP2Ig0pAypqLOANOM07fTbOpmBFxFgTHmQtM7v+V5U/HF0vqErmbUKKZ&#10;Qo62ovPkC3QEXYhPa1yOaRuDib5DP+YOfofOMHYnrQpfHIhgHJE+XdAN1Xg4NJtmt9mUEo6xu+xm&#10;lkb4k7fTxjr/VYAiwSioRfYiqOy4dh47wdQhJVymYVU3TWSw0b85MLH3iCiB8+kwSN9wsHy36+Lg&#10;N8MwOyhPOKOFXiXO8FWNjayZ8y/MoixwLJS6f8ZFNtAWFM4WJRXYn3/zh3xkC6OUtCizgrofB2YF&#10;Jc03jTzOxpNJ0GXcTKZ3GW7sdWR3HdEH9QCo5DE+KsOjGfJ9M5jSgnrFF7EMt2KIaY53F9QP5oPv&#10;xY8viovlMiahEg3za70xPJQOSAaYt90rs+bMhUcWn2AQJMvfUdLn9hwsDx5kHfkKOPeoInlhgyqO&#10;NJ5fXHgm1/uY9fZfWPwCAAD//wMAUEsDBBQABgAIAAAAIQD4yHxF2gAAAAYBAAAPAAAAZHJzL2Rv&#10;d25yZXYueG1sTI/BTsMwEETvSPyDtUjcqF0gQEKcCoG4gii0ErdtvE0i4nUUu034e5YTHGdnNfOm&#10;XM2+V0caYxfYwnJhQBHXwXXcWPh4f764AxUTssM+MFn4pgir6vSkxMKFid/ouE6NkhCOBVpoUxoK&#10;rWPdkse4CAOxePswekwix0a7EScJ972+NOZGe+xYGloc6LGl+mt98BY2L/vP7bV5bZ58NkxhNpp9&#10;rq09P5sf7kElmtPfM/ziCzpUwrQLB3ZR9RZkSJJrDkrMK3ObgdqJXmY56KrU//GrHwAAAP//AwBQ&#10;SwECLQAUAAYACAAAACEAtoM4kv4AAADhAQAAEwAAAAAAAAAAAAAAAAAAAAAAW0NvbnRlbnRfVHlw&#10;ZXNdLnhtbFBLAQItABQABgAIAAAAIQA4/SH/1gAAAJQBAAALAAAAAAAAAAAAAAAAAC8BAABfcmVs&#10;cy8ucmVsc1BLAQItABQABgAIAAAAIQAo7aQCLwIAAF8EAAAOAAAAAAAAAAAAAAAAAC4CAABkcnMv&#10;ZTJvRG9jLnhtbFBLAQItABQABgAIAAAAIQD4yHxF2gAAAAYBAAAPAAAAAAAAAAAAAAAAAIkEAABk&#10;cnMvZG93bnJldi54bWxQSwUGAAAAAAQABADzAAAAkAUAAAAA&#10;" filled="f" stroked="f">
                <v:textbox>
                  <w:txbxContent>
                    <w:p w14:paraId="39E20ACC" w14:textId="32F9F8A1" w:rsidR="007879E1" w:rsidRPr="007879E1" w:rsidRDefault="007879E1" w:rsidP="007879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2</w:t>
                      </w:r>
                    </w:p>
                  </w:txbxContent>
                </v:textbox>
                <w10:wrap type="through" anchorx="margin"/>
              </v:shape>
            </w:pict>
          </mc:Fallback>
        </mc:AlternateContent>
      </w:r>
    </w:p>
    <w:p w14:paraId="323FCE0F" w14:textId="250FCD1A" w:rsidR="00571E47" w:rsidRPr="00F05C12" w:rsidRDefault="00571E47" w:rsidP="005B615A">
      <w:pPr>
        <w:jc w:val="center"/>
        <w:rPr>
          <w:b/>
        </w:rPr>
      </w:pPr>
    </w:p>
    <w:p w14:paraId="54D0E10D" w14:textId="77777777" w:rsidR="00571E47" w:rsidRPr="00F05C12" w:rsidRDefault="00571E47" w:rsidP="005B615A">
      <w:pPr>
        <w:jc w:val="center"/>
        <w:rPr>
          <w:b/>
        </w:rPr>
      </w:pPr>
    </w:p>
    <w:p w14:paraId="54536093" w14:textId="258F6EAF" w:rsidR="00571E47" w:rsidRPr="00F05C12" w:rsidRDefault="007E684D" w:rsidP="007879E1">
      <w:pPr>
        <w:ind w:left="2160" w:firstLine="720"/>
        <w:jc w:val="center"/>
        <w:rPr>
          <w:b/>
        </w:rPr>
      </w:pPr>
      <w:r w:rsidRPr="00F05C12">
        <w:rPr>
          <w:b/>
        </w:rPr>
        <w:t>Topic</w:t>
      </w:r>
      <w:r w:rsidR="00571E47" w:rsidRPr="00F05C12">
        <w:rPr>
          <w:b/>
        </w:rPr>
        <w:t xml:space="preserve"> C</w:t>
      </w:r>
    </w:p>
    <w:p w14:paraId="2D3AEC61" w14:textId="3CD285D2" w:rsidR="005E08B4" w:rsidRPr="00F05C12" w:rsidRDefault="00843E7D" w:rsidP="00BE5AFF">
      <w:pPr>
        <w:pBdr>
          <w:top w:val="single" w:sz="4" w:space="1" w:color="auto"/>
          <w:left w:val="single" w:sz="4" w:space="4" w:color="auto"/>
          <w:bottom w:val="single" w:sz="4" w:space="1" w:color="auto"/>
          <w:right w:val="single" w:sz="4" w:space="4" w:color="auto"/>
        </w:pBdr>
        <w:rPr>
          <w:rFonts w:eastAsiaTheme="minorHAnsi"/>
          <w:i/>
        </w:rPr>
      </w:pPr>
      <w:r w:rsidRPr="00F05C12">
        <w:rPr>
          <w:rFonts w:eastAsiaTheme="minorHAnsi"/>
          <w:b/>
          <w:i/>
        </w:rPr>
        <w:t xml:space="preserve"> </w:t>
      </w:r>
      <w:r w:rsidR="005E08B4" w:rsidRPr="00F05C12">
        <w:rPr>
          <w:rFonts w:eastAsiaTheme="minorHAnsi"/>
          <w:i/>
        </w:rPr>
        <w:t xml:space="preserve">“We, whose names are underwritten…solemnly and </w:t>
      </w:r>
      <w:r w:rsidRPr="00F05C12">
        <w:rPr>
          <w:rFonts w:eastAsiaTheme="minorHAnsi"/>
          <w:i/>
        </w:rPr>
        <w:t>mutually</w:t>
      </w:r>
      <w:r w:rsidR="005E08B4" w:rsidRPr="00F05C12">
        <w:rPr>
          <w:rFonts w:eastAsiaTheme="minorHAnsi"/>
          <w:i/>
        </w:rPr>
        <w:t>…covenant (agree to) and combine ourselves together into a civil Body Politick (government), for our better Ordering and Preservation.”</w:t>
      </w:r>
    </w:p>
    <w:p w14:paraId="488AFE1C" w14:textId="77777777" w:rsidR="005E08B4" w:rsidRPr="00F05C12" w:rsidRDefault="005E08B4" w:rsidP="00BE5AF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eastAsiaTheme="minorHAnsi"/>
        </w:rPr>
      </w:pPr>
      <w:r w:rsidRPr="00F05C12">
        <w:rPr>
          <w:rFonts w:eastAsiaTheme="minorHAnsi"/>
        </w:rPr>
        <w:t>Excerpt from the Mayflower Compact</w:t>
      </w:r>
    </w:p>
    <w:p w14:paraId="17434CD8" w14:textId="77777777" w:rsidR="005E08B4" w:rsidRPr="00F05C12" w:rsidRDefault="005E08B4" w:rsidP="005E08B4">
      <w:pPr>
        <w:pStyle w:val="ListParagraph"/>
        <w:numPr>
          <w:ilvl w:val="0"/>
          <w:numId w:val="11"/>
        </w:numPr>
        <w:spacing w:after="200"/>
        <w:rPr>
          <w:rFonts w:eastAsiaTheme="minorHAnsi"/>
        </w:rPr>
      </w:pPr>
      <w:r w:rsidRPr="00F05C12">
        <w:rPr>
          <w:rFonts w:eastAsiaTheme="minorHAnsi"/>
        </w:rPr>
        <w:t>This part of the Mayflower Compact is an example of how the colonists put which of the following into practice?</w:t>
      </w:r>
    </w:p>
    <w:p w14:paraId="0BE7B7B0" w14:textId="77777777" w:rsidR="005E08B4" w:rsidRPr="00F05C12" w:rsidRDefault="005E08B4" w:rsidP="009011E0">
      <w:pPr>
        <w:pStyle w:val="ListParagraph"/>
        <w:numPr>
          <w:ilvl w:val="0"/>
          <w:numId w:val="18"/>
        </w:numPr>
        <w:spacing w:after="200"/>
        <w:rPr>
          <w:rFonts w:eastAsiaTheme="minorHAnsi"/>
        </w:rPr>
      </w:pPr>
      <w:r w:rsidRPr="00F05C12">
        <w:rPr>
          <w:rFonts w:eastAsiaTheme="minorHAnsi"/>
        </w:rPr>
        <w:t>Social Contract Theory</w:t>
      </w:r>
    </w:p>
    <w:p w14:paraId="537E9DC6" w14:textId="77777777" w:rsidR="005E08B4" w:rsidRPr="00F05C12" w:rsidRDefault="005E08B4" w:rsidP="009011E0">
      <w:pPr>
        <w:pStyle w:val="ListParagraph"/>
        <w:numPr>
          <w:ilvl w:val="0"/>
          <w:numId w:val="18"/>
        </w:numPr>
        <w:spacing w:after="200"/>
        <w:rPr>
          <w:rFonts w:eastAsiaTheme="minorHAnsi"/>
        </w:rPr>
      </w:pPr>
      <w:r w:rsidRPr="00F05C12">
        <w:rPr>
          <w:rFonts w:eastAsiaTheme="minorHAnsi"/>
        </w:rPr>
        <w:t>Common Law</w:t>
      </w:r>
    </w:p>
    <w:p w14:paraId="3B778FAB" w14:textId="77777777" w:rsidR="005E08B4" w:rsidRPr="00F05C12" w:rsidRDefault="005E08B4" w:rsidP="009011E0">
      <w:pPr>
        <w:pStyle w:val="ListParagraph"/>
        <w:numPr>
          <w:ilvl w:val="0"/>
          <w:numId w:val="18"/>
        </w:numPr>
        <w:spacing w:after="200"/>
        <w:rPr>
          <w:rFonts w:eastAsiaTheme="minorHAnsi"/>
        </w:rPr>
      </w:pPr>
      <w:r w:rsidRPr="00F05C12">
        <w:rPr>
          <w:rFonts w:eastAsiaTheme="minorHAnsi"/>
        </w:rPr>
        <w:t>Statutes</w:t>
      </w:r>
    </w:p>
    <w:p w14:paraId="7281999D" w14:textId="2B27081D" w:rsidR="00DC43CE" w:rsidRPr="00F05C12" w:rsidRDefault="005E08B4" w:rsidP="00DC43CE">
      <w:pPr>
        <w:pStyle w:val="ListParagraph"/>
        <w:numPr>
          <w:ilvl w:val="0"/>
          <w:numId w:val="18"/>
        </w:numPr>
        <w:spacing w:after="200"/>
        <w:rPr>
          <w:rFonts w:eastAsiaTheme="minorHAnsi"/>
        </w:rPr>
      </w:pPr>
      <w:r w:rsidRPr="00F05C12">
        <w:rPr>
          <w:rFonts w:eastAsiaTheme="minorHAnsi"/>
        </w:rPr>
        <w:t>Checks and Balances</w:t>
      </w:r>
    </w:p>
    <w:p w14:paraId="136F1B93" w14:textId="77777777" w:rsidR="00DC43CE" w:rsidRPr="00F05C12" w:rsidRDefault="00DC43CE" w:rsidP="00DC43CE">
      <w:pPr>
        <w:pStyle w:val="ListParagraph"/>
        <w:spacing w:after="200"/>
        <w:ind w:left="1440"/>
        <w:rPr>
          <w:rFonts w:eastAsiaTheme="minorHAnsi"/>
        </w:rPr>
      </w:pPr>
    </w:p>
    <w:p w14:paraId="19DB5A27" w14:textId="3C4D09E6" w:rsidR="005E08B4" w:rsidRPr="00F05C12" w:rsidRDefault="00DC43CE" w:rsidP="00DC43CE">
      <w:pPr>
        <w:pStyle w:val="ListParagraph"/>
        <w:pBdr>
          <w:top w:val="single" w:sz="4" w:space="1" w:color="auto"/>
          <w:left w:val="single" w:sz="4" w:space="4" w:color="auto"/>
          <w:bottom w:val="single" w:sz="4" w:space="1" w:color="auto"/>
          <w:right w:val="single" w:sz="4" w:space="4" w:color="auto"/>
        </w:pBdr>
        <w:ind w:left="630"/>
        <w:rPr>
          <w:rFonts w:eastAsia="Times New Roman" w:cs="Arial"/>
          <w:i/>
        </w:rPr>
      </w:pPr>
      <w:r w:rsidRPr="00F05C12">
        <w:rPr>
          <w:i/>
        </w:rPr>
        <w:t xml:space="preserve"> </w:t>
      </w:r>
      <w:r w:rsidR="005E08B4" w:rsidRPr="00F05C12">
        <w:rPr>
          <w:i/>
        </w:rPr>
        <w:t>“</w:t>
      </w:r>
      <w:r w:rsidR="005E08B4" w:rsidRPr="00F05C12">
        <w:rPr>
          <w:rFonts w:eastAsia="Times New Roman" w:cs="Arial"/>
          <w:i/>
        </w:rPr>
        <w:t>Men being, as has been said, by Nature, all free, equal and independent, no one can be put out of this Estate, and subjected to the Political Power of another, without his own Consent. The only way whereby any one divests himself of his Natural Liberty, and puts on the bonds of Civil Society is by agreeing with other Men to join and unit into a Community...”</w:t>
      </w:r>
      <w:r w:rsidRPr="00F05C12">
        <w:rPr>
          <w:rFonts w:eastAsia="Times New Roman" w:cs="Arial"/>
          <w:i/>
        </w:rPr>
        <w:t xml:space="preserve">         John Locke</w:t>
      </w:r>
    </w:p>
    <w:p w14:paraId="0F1E5B8B" w14:textId="77777777" w:rsidR="005E08B4" w:rsidRPr="00F05C12" w:rsidRDefault="005E08B4" w:rsidP="005E08B4">
      <w:pPr>
        <w:pStyle w:val="ListParagraph"/>
        <w:numPr>
          <w:ilvl w:val="0"/>
          <w:numId w:val="11"/>
        </w:numPr>
        <w:autoSpaceDE w:val="0"/>
        <w:autoSpaceDN w:val="0"/>
        <w:adjustRightInd w:val="0"/>
        <w:rPr>
          <w:rFonts w:eastAsiaTheme="minorHAnsi"/>
          <w:bCs/>
        </w:rPr>
      </w:pPr>
      <w:r w:rsidRPr="00F05C12">
        <w:rPr>
          <w:rFonts w:eastAsiaTheme="minorHAnsi"/>
          <w:bCs/>
        </w:rPr>
        <w:t>Based on the excerpt above, which concept is most likely being described?</w:t>
      </w:r>
    </w:p>
    <w:p w14:paraId="1AAAA104" w14:textId="77777777" w:rsidR="005E08B4" w:rsidRPr="00F05C12" w:rsidRDefault="005E08B4" w:rsidP="009011E0">
      <w:pPr>
        <w:numPr>
          <w:ilvl w:val="0"/>
          <w:numId w:val="19"/>
        </w:numPr>
        <w:autoSpaceDE w:val="0"/>
        <w:autoSpaceDN w:val="0"/>
        <w:adjustRightInd w:val="0"/>
        <w:contextualSpacing/>
        <w:rPr>
          <w:rFonts w:eastAsiaTheme="minorHAnsi"/>
          <w:bCs/>
        </w:rPr>
      </w:pPr>
      <w:r w:rsidRPr="00F05C12">
        <w:rPr>
          <w:rFonts w:eastAsiaTheme="minorHAnsi"/>
          <w:bCs/>
        </w:rPr>
        <w:t>Checks and Balances</w:t>
      </w:r>
    </w:p>
    <w:p w14:paraId="1EEFCECD" w14:textId="77777777" w:rsidR="005E08B4" w:rsidRPr="00F05C12" w:rsidRDefault="005E08B4" w:rsidP="009011E0">
      <w:pPr>
        <w:numPr>
          <w:ilvl w:val="0"/>
          <w:numId w:val="19"/>
        </w:numPr>
        <w:autoSpaceDE w:val="0"/>
        <w:autoSpaceDN w:val="0"/>
        <w:adjustRightInd w:val="0"/>
        <w:contextualSpacing/>
        <w:rPr>
          <w:rFonts w:eastAsiaTheme="minorHAnsi"/>
          <w:bCs/>
        </w:rPr>
      </w:pPr>
      <w:r w:rsidRPr="00F05C12">
        <w:rPr>
          <w:rFonts w:eastAsiaTheme="minorHAnsi"/>
          <w:bCs/>
        </w:rPr>
        <w:t>Federalism</w:t>
      </w:r>
    </w:p>
    <w:p w14:paraId="70DD58B9" w14:textId="77777777" w:rsidR="005E08B4" w:rsidRPr="00F05C12" w:rsidRDefault="005E08B4" w:rsidP="009011E0">
      <w:pPr>
        <w:numPr>
          <w:ilvl w:val="0"/>
          <w:numId w:val="19"/>
        </w:numPr>
        <w:autoSpaceDE w:val="0"/>
        <w:autoSpaceDN w:val="0"/>
        <w:adjustRightInd w:val="0"/>
        <w:contextualSpacing/>
        <w:rPr>
          <w:rFonts w:eastAsiaTheme="minorHAnsi"/>
          <w:bCs/>
        </w:rPr>
      </w:pPr>
      <w:r w:rsidRPr="00F05C12">
        <w:rPr>
          <w:rFonts w:eastAsiaTheme="minorHAnsi"/>
          <w:bCs/>
        </w:rPr>
        <w:t>Social Contract</w:t>
      </w:r>
    </w:p>
    <w:p w14:paraId="76A1B1A2" w14:textId="77777777" w:rsidR="005E08B4" w:rsidRPr="00F05C12" w:rsidRDefault="005E08B4" w:rsidP="009011E0">
      <w:pPr>
        <w:numPr>
          <w:ilvl w:val="0"/>
          <w:numId w:val="19"/>
        </w:numPr>
        <w:autoSpaceDE w:val="0"/>
        <w:autoSpaceDN w:val="0"/>
        <w:adjustRightInd w:val="0"/>
        <w:contextualSpacing/>
        <w:rPr>
          <w:rFonts w:eastAsiaTheme="minorHAnsi"/>
          <w:bCs/>
        </w:rPr>
      </w:pPr>
      <w:r w:rsidRPr="00F05C12">
        <w:rPr>
          <w:rFonts w:eastAsiaTheme="minorHAnsi"/>
          <w:bCs/>
        </w:rPr>
        <w:t>Separation of Powers</w:t>
      </w:r>
    </w:p>
    <w:p w14:paraId="1DACCD15" w14:textId="02C84BEF" w:rsidR="00571E47" w:rsidRPr="00F05C12" w:rsidRDefault="00571E47" w:rsidP="005B615A">
      <w:pPr>
        <w:jc w:val="center"/>
        <w:rPr>
          <w:b/>
        </w:rPr>
      </w:pPr>
    </w:p>
    <w:p w14:paraId="57DE6552" w14:textId="77777777" w:rsidR="009011E0" w:rsidRPr="00F05C12" w:rsidRDefault="009011E0" w:rsidP="009011E0">
      <w:pPr>
        <w:autoSpaceDE w:val="0"/>
        <w:autoSpaceDN w:val="0"/>
        <w:adjustRightInd w:val="0"/>
      </w:pPr>
      <w:r w:rsidRPr="00F05C12">
        <w:t xml:space="preserve">The passage below is from </w:t>
      </w:r>
      <w:r w:rsidRPr="00F05C12">
        <w:rPr>
          <w:rFonts w:cs="TimesNewRoman,Italic"/>
          <w:i/>
          <w:iCs/>
        </w:rPr>
        <w:t>Federalist No. 47</w:t>
      </w:r>
      <w:r w:rsidRPr="00F05C12">
        <w:t>, written by James Madison in 1788.</w:t>
      </w:r>
    </w:p>
    <w:p w14:paraId="33F57A1E" w14:textId="01D01C4C" w:rsidR="009011E0" w:rsidRPr="00F05C12" w:rsidRDefault="009011E0" w:rsidP="009011E0">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05C12">
        <w:rPr>
          <w:rFonts w:asciiTheme="minorHAnsi" w:hAnsiTheme="minorHAnsi"/>
          <w:sz w:val="24"/>
          <w:szCs w:val="24"/>
        </w:rPr>
        <w:t>. . . Montesquieu was guided . . . in saying “There can be no liberty where the</w:t>
      </w:r>
      <w:r w:rsidR="000E3246" w:rsidRPr="00F05C12">
        <w:rPr>
          <w:rFonts w:asciiTheme="minorHAnsi" w:hAnsiTheme="minorHAnsi"/>
          <w:sz w:val="24"/>
          <w:szCs w:val="24"/>
        </w:rPr>
        <w:t xml:space="preserve"> </w:t>
      </w:r>
      <w:r w:rsidRPr="00F05C12">
        <w:rPr>
          <w:rFonts w:asciiTheme="minorHAnsi" w:hAnsiTheme="minorHAnsi"/>
          <w:sz w:val="24"/>
          <w:szCs w:val="24"/>
        </w:rPr>
        <w:t xml:space="preserve">legislative and executive powers are united in the same </w:t>
      </w:r>
      <w:r w:rsidR="000E3246" w:rsidRPr="00F05C12">
        <w:rPr>
          <w:rFonts w:asciiTheme="minorHAnsi" w:hAnsiTheme="minorHAnsi"/>
          <w:sz w:val="24"/>
          <w:szCs w:val="24"/>
        </w:rPr>
        <w:t>person</w:t>
      </w:r>
      <w:r w:rsidRPr="00F05C12">
        <w:rPr>
          <w:rFonts w:asciiTheme="minorHAnsi" w:hAnsiTheme="minorHAnsi"/>
          <w:sz w:val="24"/>
          <w:szCs w:val="24"/>
        </w:rPr>
        <w:t xml:space="preserve"> or body” . . . he</w:t>
      </w:r>
      <w:r w:rsidR="000E3246" w:rsidRPr="00F05C12">
        <w:rPr>
          <w:rFonts w:asciiTheme="minorHAnsi" w:hAnsiTheme="minorHAnsi"/>
          <w:sz w:val="24"/>
          <w:szCs w:val="24"/>
        </w:rPr>
        <w:t xml:space="preserve"> </w:t>
      </w:r>
      <w:r w:rsidRPr="00F05C12">
        <w:rPr>
          <w:rFonts w:asciiTheme="minorHAnsi" w:hAnsiTheme="minorHAnsi"/>
          <w:sz w:val="24"/>
          <w:szCs w:val="24"/>
        </w:rPr>
        <w:t>did not mean that these departments ought to have . . . no CONTROL over, the</w:t>
      </w:r>
      <w:r w:rsidR="000E3246" w:rsidRPr="00F05C12">
        <w:rPr>
          <w:rFonts w:asciiTheme="minorHAnsi" w:hAnsiTheme="minorHAnsi"/>
          <w:sz w:val="24"/>
          <w:szCs w:val="24"/>
        </w:rPr>
        <w:t xml:space="preserve"> </w:t>
      </w:r>
      <w:r w:rsidRPr="00F05C12">
        <w:rPr>
          <w:rFonts w:asciiTheme="minorHAnsi" w:hAnsiTheme="minorHAnsi"/>
          <w:sz w:val="24"/>
          <w:szCs w:val="24"/>
        </w:rPr>
        <w:t>acts of each other.</w:t>
      </w:r>
    </w:p>
    <w:p w14:paraId="51501420" w14:textId="77777777" w:rsidR="009011E0" w:rsidRPr="00F05C12" w:rsidRDefault="009011E0" w:rsidP="009011E0">
      <w:pPr>
        <w:pBdr>
          <w:top w:val="single" w:sz="4" w:space="1" w:color="auto"/>
          <w:left w:val="single" w:sz="4" w:space="4" w:color="auto"/>
          <w:bottom w:val="single" w:sz="4" w:space="1" w:color="auto"/>
          <w:right w:val="single" w:sz="4" w:space="4" w:color="auto"/>
        </w:pBdr>
        <w:autoSpaceDE w:val="0"/>
        <w:autoSpaceDN w:val="0"/>
        <w:adjustRightInd w:val="0"/>
        <w:rPr>
          <w:rFonts w:cs="TimesNewRoman,Bold"/>
          <w:bCs/>
          <w:i/>
        </w:rPr>
      </w:pPr>
      <w:r w:rsidRPr="00F05C12">
        <w:rPr>
          <w:rFonts w:cs="TimesNewRoman,Bold"/>
          <w:bCs/>
          <w:i/>
        </w:rPr>
        <w:t>Source: Public Domain / Project Gutenberg</w:t>
      </w:r>
    </w:p>
    <w:p w14:paraId="11409BBB" w14:textId="792DE05B" w:rsidR="009011E0" w:rsidRPr="00F05C12" w:rsidRDefault="009011E0" w:rsidP="000A1EFD">
      <w:pPr>
        <w:pStyle w:val="ListParagraph"/>
        <w:numPr>
          <w:ilvl w:val="0"/>
          <w:numId w:val="11"/>
        </w:numPr>
        <w:autoSpaceDE w:val="0"/>
        <w:autoSpaceDN w:val="0"/>
        <w:adjustRightInd w:val="0"/>
        <w:rPr>
          <w:rFonts w:cs="TimesNewRoman,Bold"/>
          <w:b/>
          <w:bCs/>
        </w:rPr>
      </w:pPr>
      <w:r w:rsidRPr="00F05C12">
        <w:t>Based on this passage, which constitutional principle does Madison describe?</w:t>
      </w:r>
    </w:p>
    <w:p w14:paraId="76A30F4D" w14:textId="4F41F246" w:rsidR="009011E0" w:rsidRPr="00F05C12" w:rsidRDefault="009011E0" w:rsidP="000A1EFD">
      <w:pPr>
        <w:pStyle w:val="NoSpacing"/>
        <w:numPr>
          <w:ilvl w:val="1"/>
          <w:numId w:val="21"/>
        </w:numPr>
        <w:rPr>
          <w:rFonts w:asciiTheme="minorHAnsi" w:hAnsiTheme="minorHAnsi"/>
          <w:sz w:val="24"/>
          <w:szCs w:val="24"/>
        </w:rPr>
      </w:pPr>
      <w:r w:rsidRPr="00F05C12">
        <w:rPr>
          <w:rFonts w:asciiTheme="minorHAnsi" w:hAnsiTheme="minorHAnsi"/>
          <w:sz w:val="24"/>
          <w:szCs w:val="24"/>
        </w:rPr>
        <w:t>separation of powers</w:t>
      </w:r>
    </w:p>
    <w:p w14:paraId="688EE9EB" w14:textId="62C45C09" w:rsidR="009011E0" w:rsidRPr="00F05C12" w:rsidRDefault="009011E0" w:rsidP="000A1EFD">
      <w:pPr>
        <w:pStyle w:val="NoSpacing"/>
        <w:numPr>
          <w:ilvl w:val="1"/>
          <w:numId w:val="21"/>
        </w:numPr>
        <w:rPr>
          <w:rFonts w:asciiTheme="minorHAnsi" w:hAnsiTheme="minorHAnsi"/>
          <w:sz w:val="24"/>
          <w:szCs w:val="24"/>
        </w:rPr>
      </w:pPr>
      <w:r w:rsidRPr="00F05C12">
        <w:rPr>
          <w:rFonts w:asciiTheme="minorHAnsi" w:hAnsiTheme="minorHAnsi"/>
          <w:sz w:val="24"/>
          <w:szCs w:val="24"/>
        </w:rPr>
        <w:t>checks and balances</w:t>
      </w:r>
    </w:p>
    <w:p w14:paraId="4DB0BA68" w14:textId="383EE928" w:rsidR="009011E0" w:rsidRPr="00F05C12" w:rsidRDefault="009011E0" w:rsidP="000A1EFD">
      <w:pPr>
        <w:pStyle w:val="NoSpacing"/>
        <w:numPr>
          <w:ilvl w:val="1"/>
          <w:numId w:val="21"/>
        </w:numPr>
        <w:rPr>
          <w:rFonts w:asciiTheme="minorHAnsi" w:hAnsiTheme="minorHAnsi"/>
          <w:sz w:val="24"/>
          <w:szCs w:val="24"/>
        </w:rPr>
      </w:pPr>
      <w:r w:rsidRPr="00F05C12">
        <w:rPr>
          <w:rFonts w:asciiTheme="minorHAnsi" w:hAnsiTheme="minorHAnsi"/>
          <w:sz w:val="24"/>
          <w:szCs w:val="24"/>
        </w:rPr>
        <w:t>popular sovereignty</w:t>
      </w:r>
    </w:p>
    <w:p w14:paraId="0FEC000D" w14:textId="2DFAA7DE" w:rsidR="009011E0" w:rsidRPr="00F05C12" w:rsidRDefault="009011E0" w:rsidP="000A1EFD">
      <w:pPr>
        <w:pStyle w:val="NoSpacing"/>
        <w:numPr>
          <w:ilvl w:val="1"/>
          <w:numId w:val="21"/>
        </w:numPr>
        <w:rPr>
          <w:rFonts w:asciiTheme="minorHAnsi" w:hAnsiTheme="minorHAnsi"/>
          <w:sz w:val="24"/>
          <w:szCs w:val="24"/>
        </w:rPr>
      </w:pPr>
      <w:r w:rsidRPr="00F05C12">
        <w:rPr>
          <w:rFonts w:asciiTheme="minorHAnsi" w:hAnsiTheme="minorHAnsi"/>
          <w:sz w:val="24"/>
          <w:szCs w:val="24"/>
        </w:rPr>
        <w:t>judicial review</w:t>
      </w:r>
    </w:p>
    <w:p w14:paraId="4EC57EFA" w14:textId="77777777" w:rsidR="00571E47" w:rsidRPr="00F05C12" w:rsidRDefault="00571E47" w:rsidP="00571E47"/>
    <w:p w14:paraId="19DCC50D" w14:textId="5DA29544" w:rsidR="000A1EFD" w:rsidRPr="00F05C12" w:rsidRDefault="000A1EFD" w:rsidP="000A1EFD">
      <w:pPr>
        <w:pBdr>
          <w:top w:val="single" w:sz="4" w:space="1" w:color="auto"/>
          <w:left w:val="single" w:sz="4" w:space="4" w:color="auto"/>
          <w:bottom w:val="single" w:sz="4" w:space="1" w:color="auto"/>
          <w:right w:val="single" w:sz="4" w:space="4" w:color="auto"/>
        </w:pBdr>
        <w:autoSpaceDE w:val="0"/>
        <w:autoSpaceDN w:val="0"/>
        <w:adjustRightInd w:val="0"/>
        <w:rPr>
          <w:rFonts w:cs="HelveticaLTStd-Bold"/>
          <w:bCs/>
        </w:rPr>
      </w:pPr>
      <w:r w:rsidRPr="00F05C12">
        <w:rPr>
          <w:rFonts w:cs="HelveticaLTStd-Bold"/>
          <w:bCs/>
        </w:rPr>
        <w:t>“No freeman shall be taken, or imprisoned . . . or in any way harmed . . .</w:t>
      </w:r>
    </w:p>
    <w:p w14:paraId="45804A61" w14:textId="77777777" w:rsidR="000A1EFD" w:rsidRPr="00F05C12" w:rsidRDefault="000A1EFD" w:rsidP="000A1EFD">
      <w:pPr>
        <w:pBdr>
          <w:top w:val="single" w:sz="4" w:space="1" w:color="auto"/>
          <w:left w:val="single" w:sz="4" w:space="4" w:color="auto"/>
          <w:bottom w:val="single" w:sz="4" w:space="1" w:color="auto"/>
          <w:right w:val="single" w:sz="4" w:space="4" w:color="auto"/>
        </w:pBdr>
        <w:autoSpaceDE w:val="0"/>
        <w:autoSpaceDN w:val="0"/>
        <w:adjustRightInd w:val="0"/>
        <w:rPr>
          <w:rFonts w:cs="HelveticaLTStd-Bold"/>
          <w:bCs/>
        </w:rPr>
      </w:pPr>
      <w:r w:rsidRPr="00F05C12">
        <w:rPr>
          <w:rFonts w:cs="HelveticaLTStd-Bold"/>
          <w:bCs/>
        </w:rPr>
        <w:t>save by the lawful judgment of his peers, or by the law of the land. . . .</w:t>
      </w:r>
    </w:p>
    <w:p w14:paraId="65B25017" w14:textId="77777777" w:rsidR="000A1EFD" w:rsidRPr="00F05C12" w:rsidRDefault="000A1EFD" w:rsidP="000A1EFD">
      <w:pPr>
        <w:pBdr>
          <w:top w:val="single" w:sz="4" w:space="1" w:color="auto"/>
          <w:left w:val="single" w:sz="4" w:space="4" w:color="auto"/>
          <w:bottom w:val="single" w:sz="4" w:space="1" w:color="auto"/>
          <w:right w:val="single" w:sz="4" w:space="4" w:color="auto"/>
        </w:pBdr>
        <w:autoSpaceDE w:val="0"/>
        <w:autoSpaceDN w:val="0"/>
        <w:adjustRightInd w:val="0"/>
        <w:rPr>
          <w:rFonts w:cs="HelveticaLTStd-Bold"/>
          <w:bCs/>
        </w:rPr>
      </w:pPr>
      <w:r w:rsidRPr="00F05C12">
        <w:rPr>
          <w:rFonts w:cs="HelveticaLTStd-Bold"/>
          <w:bCs/>
        </w:rPr>
        <w:t>To none will we sell, to none deny or delay, right or justice.”</w:t>
      </w:r>
    </w:p>
    <w:p w14:paraId="04B76EEE" w14:textId="77777777" w:rsidR="000A1EFD" w:rsidRPr="00F05C12" w:rsidRDefault="000A1EFD" w:rsidP="000A1EFD">
      <w:pPr>
        <w:pBdr>
          <w:top w:val="single" w:sz="4" w:space="1" w:color="auto"/>
          <w:left w:val="single" w:sz="4" w:space="4" w:color="auto"/>
          <w:bottom w:val="single" w:sz="4" w:space="1" w:color="auto"/>
          <w:right w:val="single" w:sz="4" w:space="4" w:color="auto"/>
        </w:pBdr>
        <w:autoSpaceDE w:val="0"/>
        <w:autoSpaceDN w:val="0"/>
        <w:adjustRightInd w:val="0"/>
        <w:rPr>
          <w:rFonts w:cs="TimesNewRomanMTStd-Italic"/>
          <w:i/>
          <w:iCs/>
        </w:rPr>
      </w:pPr>
      <w:r w:rsidRPr="00F05C12">
        <w:rPr>
          <w:rFonts w:cs="TimesNewRomanMTStd-Italic"/>
          <w:i/>
          <w:iCs/>
        </w:rPr>
        <w:t>—Magna Carta, 1215</w:t>
      </w:r>
    </w:p>
    <w:p w14:paraId="5CEE42CC" w14:textId="3FFDAF56" w:rsidR="000A1EFD" w:rsidRPr="00F05C12" w:rsidRDefault="000A1EFD" w:rsidP="000A1EFD">
      <w:pPr>
        <w:pStyle w:val="ListParagraph"/>
        <w:numPr>
          <w:ilvl w:val="0"/>
          <w:numId w:val="11"/>
        </w:numPr>
        <w:autoSpaceDE w:val="0"/>
        <w:autoSpaceDN w:val="0"/>
        <w:adjustRightInd w:val="0"/>
        <w:rPr>
          <w:rFonts w:cs="HelveticaLTStd-Bold"/>
          <w:bCs/>
        </w:rPr>
      </w:pPr>
      <w:r w:rsidRPr="00F05C12">
        <w:rPr>
          <w:rFonts w:cs="HelveticaLTStd-Bold"/>
          <w:bCs/>
        </w:rPr>
        <w:t xml:space="preserve"> According to the statement in the chart, which constitutional guarantee is most related to the Magna Carta?</w:t>
      </w:r>
    </w:p>
    <w:p w14:paraId="3B856B45" w14:textId="76BA24D4" w:rsidR="000A1EFD" w:rsidRPr="00F05C12" w:rsidRDefault="000A1EFD" w:rsidP="000A1EFD">
      <w:pPr>
        <w:pStyle w:val="ListParagraph"/>
        <w:numPr>
          <w:ilvl w:val="1"/>
          <w:numId w:val="23"/>
        </w:numPr>
        <w:autoSpaceDE w:val="0"/>
        <w:autoSpaceDN w:val="0"/>
        <w:adjustRightInd w:val="0"/>
        <w:rPr>
          <w:rFonts w:cs="HelveticaLTStd-Roman"/>
        </w:rPr>
      </w:pPr>
      <w:r w:rsidRPr="00F05C12">
        <w:rPr>
          <w:rFonts w:cs="HelveticaLTStd-Roman"/>
        </w:rPr>
        <w:t>rights to bear arms</w:t>
      </w:r>
    </w:p>
    <w:p w14:paraId="087103C5" w14:textId="4E5545EF" w:rsidR="000A1EFD" w:rsidRPr="00F05C12" w:rsidRDefault="000A1EFD" w:rsidP="000A1EFD">
      <w:pPr>
        <w:pStyle w:val="ListParagraph"/>
        <w:numPr>
          <w:ilvl w:val="1"/>
          <w:numId w:val="23"/>
        </w:numPr>
        <w:autoSpaceDE w:val="0"/>
        <w:autoSpaceDN w:val="0"/>
        <w:adjustRightInd w:val="0"/>
        <w:rPr>
          <w:rFonts w:cs="HelveticaLTStd-Roman"/>
        </w:rPr>
      </w:pPr>
      <w:r w:rsidRPr="00F05C12">
        <w:rPr>
          <w:rFonts w:cs="HelveticaLTStd-Roman"/>
        </w:rPr>
        <w:t>rights of the accused</w:t>
      </w:r>
    </w:p>
    <w:p w14:paraId="72AA5DE7" w14:textId="62F409BC" w:rsidR="000A1EFD" w:rsidRPr="00F05C12" w:rsidRDefault="000A1EFD" w:rsidP="000A1EFD">
      <w:pPr>
        <w:pStyle w:val="ListParagraph"/>
        <w:numPr>
          <w:ilvl w:val="1"/>
          <w:numId w:val="23"/>
        </w:numPr>
        <w:autoSpaceDE w:val="0"/>
        <w:autoSpaceDN w:val="0"/>
        <w:adjustRightInd w:val="0"/>
        <w:rPr>
          <w:rFonts w:cs="HelveticaLTStd-Roman"/>
        </w:rPr>
      </w:pPr>
      <w:r w:rsidRPr="00F05C12">
        <w:rPr>
          <w:rFonts w:cs="HelveticaLTStd-Roman"/>
        </w:rPr>
        <w:t>rights of former slaves</w:t>
      </w:r>
    </w:p>
    <w:p w14:paraId="2E2E6AC8" w14:textId="36C6030B" w:rsidR="00571E47" w:rsidRPr="00F05C12" w:rsidRDefault="000A1EFD" w:rsidP="000A1EFD">
      <w:pPr>
        <w:pStyle w:val="ListParagraph"/>
        <w:numPr>
          <w:ilvl w:val="1"/>
          <w:numId w:val="23"/>
        </w:numPr>
      </w:pPr>
      <w:r w:rsidRPr="00F05C12">
        <w:rPr>
          <w:rFonts w:cs="HelveticaLTStd-Roman"/>
        </w:rPr>
        <w:t>rights of the convicted</w:t>
      </w:r>
    </w:p>
    <w:p w14:paraId="6E65F57C" w14:textId="77777777" w:rsidR="00C62041" w:rsidRPr="00F05C12" w:rsidRDefault="00C62041"/>
    <w:p w14:paraId="799F85F9" w14:textId="77777777" w:rsidR="002274D4" w:rsidRPr="00F05C12" w:rsidRDefault="002274D4"/>
    <w:p w14:paraId="6183A34B" w14:textId="77777777" w:rsidR="00000CC7" w:rsidRPr="00F05C12" w:rsidRDefault="00000CC7"/>
    <w:p w14:paraId="121C676A" w14:textId="77777777" w:rsidR="00000CC7" w:rsidRPr="00F05C12" w:rsidRDefault="00000CC7"/>
    <w:p w14:paraId="66B807F3" w14:textId="77777777" w:rsidR="00000CC7" w:rsidRPr="00F05C12" w:rsidRDefault="00000CC7"/>
    <w:p w14:paraId="3D15E931" w14:textId="471A86CC" w:rsidR="00000CC7" w:rsidRPr="00F05C12" w:rsidRDefault="007879E1">
      <w:r w:rsidRPr="00F05C12">
        <w:rPr>
          <w:noProof/>
          <w:lang w:eastAsia="zh-TW"/>
        </w:rPr>
        <mc:AlternateContent>
          <mc:Choice Requires="wps">
            <w:drawing>
              <wp:anchor distT="0" distB="0" distL="114300" distR="114300" simplePos="0" relativeHeight="251667456" behindDoc="0" locked="0" layoutInCell="1" allowOverlap="1" wp14:anchorId="57EE6DCD" wp14:editId="244FB4BD">
                <wp:simplePos x="0" y="0"/>
                <wp:positionH relativeFrom="margin">
                  <wp:posOffset>5305425</wp:posOffset>
                </wp:positionH>
                <wp:positionV relativeFrom="paragraph">
                  <wp:posOffset>0</wp:posOffset>
                </wp:positionV>
                <wp:extent cx="1952625" cy="723900"/>
                <wp:effectExtent l="0" t="0" r="0" b="0"/>
                <wp:wrapThrough wrapText="bothSides">
                  <wp:wrapPolygon edited="0">
                    <wp:start x="421" y="0"/>
                    <wp:lineTo x="421" y="21032"/>
                    <wp:lineTo x="20862" y="21032"/>
                    <wp:lineTo x="20862" y="0"/>
                    <wp:lineTo x="421" y="0"/>
                  </wp:wrapPolygon>
                </wp:wrapThrough>
                <wp:docPr id="15" name="Text Box 15"/>
                <wp:cNvGraphicFramePr/>
                <a:graphic xmlns:a="http://schemas.openxmlformats.org/drawingml/2006/main">
                  <a:graphicData uri="http://schemas.microsoft.com/office/word/2010/wordprocessingShape">
                    <wps:wsp>
                      <wps:cNvSpPr txBox="1"/>
                      <wps:spPr>
                        <a:xfrm>
                          <a:off x="0" y="0"/>
                          <a:ext cx="1952625" cy="723900"/>
                        </a:xfrm>
                        <a:prstGeom prst="rect">
                          <a:avLst/>
                        </a:prstGeom>
                        <a:noFill/>
                        <a:ln>
                          <a:noFill/>
                        </a:ln>
                        <a:effectLst/>
                      </wps:spPr>
                      <wps:txbx>
                        <w:txbxContent>
                          <w:p w14:paraId="72699C24" w14:textId="3763C63B" w:rsidR="007879E1" w:rsidRPr="007879E1" w:rsidRDefault="007879E1" w:rsidP="007879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6DCD" id="Text Box 15" o:spid="_x0000_s1030" type="#_x0000_t202" style="position:absolute;margin-left:417.75pt;margin-top:0;width:153.75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huLgIAAF8EAAAOAAAAZHJzL2Uyb0RvYy54bWysVFFv2jAQfp+0/2D5fQQyaAsiVKwV0yTU&#10;VoKpz8ZxIFLi82xDwn79PjtAWbenaS/O+e58vvu+z5net3XFDsq6knTGB70+Z0pLyku9zfj39eLT&#10;HWfOC52LirTK+FE5fj/7+GHamIlKaUdVrixDEe0mjcn4znszSRInd6oWrkdGaQQLsrXw2NptklvR&#10;oHpdJWm/f5M0ZHNjSSrn4H3sgnwW6xeFkv65KJzyrMo4evNxtXHdhDWZTcVka4XZlfLUhviHLmpR&#10;alx6KfUovGB7W/5Rqi6lJUeF70mqEyqKUqo4A6YZ9N9Ns9oJo+IsAMeZC0zu/5WVT4cXy8oc3I04&#10;06IGR2vVevaFWgYX8GmMmyBtZZDoW/iRe/Y7OMPYbWHr8MVADHEgfbygG6rJcGg8Sm9S3CIRu00/&#10;j/sR/uTttLHOf1VUs2Bk3IK9CKo4LJ1HJ0g9p4TLNC3KqooMVvo3BxI7j4oSOJ0Og3QNB8u3mzYO&#10;PjwPs6H8iBktdSpxRi5KNLIUzr8IC1lgLEjdP2MpKmoyTieLsx3Zn3/zh3ywhShnDWSWcfdjL6zi&#10;rPqmweN4MBwGXcbNcHSbYmOvI5vriN7XDwQlD/CojIxmyPfV2Sws1a94EfNwK0JCS9ydcX82H3wn&#10;frwoqebzmAQlGuGXemVkKB2QDDCv21dhzYkLDxaf6CxIMXlHSZfbcTDfeyrKyFfAuUMV5IUNVBxp&#10;PL248Eyu9zHr7b8w+wUAAP//AwBQSwMEFAAGAAgAAAAhAOEeh+vcAAAACQEAAA8AAABkcnMvZG93&#10;bnJldi54bWxMj81OwzAQhO9IvIO1SNzourRBJcSpEIgriPIjcXPjbRIRr6PYbcLbs+VSbrOa0ew3&#10;xXrynTrQENvABuYzDYq4Cq7l2sD729PVClRMlp3tApOBH4qwLs/PCpu7MPIrHTapVlLCMbcGmpT6&#10;HDFWDXkbZ6EnFm8XBm+TnEONbrCjlPsOr7W+QW9blg+N7emhoep7s/cGPp53X59L/VI/+qwfw6SR&#10;/S0ac3kx3d+BSjSlUxiO+IIOpTBtw55dVJ2B1SLLJGpAFh3t+XIhavunNGBZ4P8F5S8AAAD//wMA&#10;UEsBAi0AFAAGAAgAAAAhALaDOJL+AAAA4QEAABMAAAAAAAAAAAAAAAAAAAAAAFtDb250ZW50X1R5&#10;cGVzXS54bWxQSwECLQAUAAYACAAAACEAOP0h/9YAAACUAQAACwAAAAAAAAAAAAAAAAAvAQAAX3Jl&#10;bHMvLnJlbHNQSwECLQAUAAYACAAAACEAq9ZIbi4CAABfBAAADgAAAAAAAAAAAAAAAAAuAgAAZHJz&#10;L2Uyb0RvYy54bWxQSwECLQAUAAYACAAAACEA4R6H69wAAAAJAQAADwAAAAAAAAAAAAAAAACIBAAA&#10;ZHJzL2Rvd25yZXYueG1sUEsFBgAAAAAEAAQA8wAAAJEFAAAAAA==&#10;" filled="f" stroked="f">
                <v:textbox>
                  <w:txbxContent>
                    <w:p w14:paraId="72699C24" w14:textId="3763C63B" w:rsidR="007879E1" w:rsidRPr="007879E1" w:rsidRDefault="007879E1" w:rsidP="007879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3</w:t>
                      </w:r>
                    </w:p>
                  </w:txbxContent>
                </v:textbox>
                <w10:wrap type="through" anchorx="margin"/>
              </v:shape>
            </w:pict>
          </mc:Fallback>
        </mc:AlternateContent>
      </w:r>
    </w:p>
    <w:p w14:paraId="0A221959" w14:textId="77777777" w:rsidR="007879E1" w:rsidRPr="00F05C12" w:rsidRDefault="007879E1" w:rsidP="003C5EAC"/>
    <w:p w14:paraId="13607EF1" w14:textId="30FD54B1" w:rsidR="007A5B23" w:rsidRPr="00F05C12" w:rsidRDefault="007A5B23" w:rsidP="003C5EAC">
      <w:pPr>
        <w:ind w:left="2160" w:firstLine="720"/>
        <w:jc w:val="center"/>
        <w:rPr>
          <w:b/>
        </w:rPr>
      </w:pPr>
      <w:r w:rsidRPr="00F05C12">
        <w:rPr>
          <w:b/>
        </w:rPr>
        <w:t>Topic D</w:t>
      </w:r>
    </w:p>
    <w:p w14:paraId="6AF74361" w14:textId="77777777" w:rsidR="00000CC7" w:rsidRPr="00F05C12" w:rsidRDefault="00000CC7"/>
    <w:p w14:paraId="3FEB1BC0" w14:textId="48E92F3B" w:rsidR="004522C7" w:rsidRPr="00F05C12" w:rsidRDefault="004522C7" w:rsidP="003C5EAC">
      <w:pPr>
        <w:pStyle w:val="NoSpacing"/>
        <w:pBdr>
          <w:top w:val="single" w:sz="4" w:space="1" w:color="auto"/>
          <w:left w:val="single" w:sz="4" w:space="4" w:color="auto"/>
          <w:bottom w:val="single" w:sz="4" w:space="1" w:color="auto"/>
          <w:right w:val="single" w:sz="4" w:space="4" w:color="auto"/>
        </w:pBdr>
        <w:rPr>
          <w:rFonts w:asciiTheme="minorHAnsi" w:hAnsiTheme="minorHAnsi"/>
          <w:i/>
          <w:sz w:val="24"/>
          <w:szCs w:val="24"/>
        </w:rPr>
      </w:pPr>
      <w:r w:rsidRPr="00F05C12">
        <w:rPr>
          <w:rFonts w:asciiTheme="minorHAnsi" w:hAnsiTheme="minorHAnsi"/>
          <w:i/>
          <w:sz w:val="24"/>
          <w:szCs w:val="24"/>
        </w:rPr>
        <w:t>“If men were angels, no government would be necessary. If angels were to govern men, neither external nor internal controls on government would be necessary. . . . The great difficulty lies in this: you must first enable the government to control the governed; and in the next place oblige it to control itself.”</w:t>
      </w:r>
    </w:p>
    <w:p w14:paraId="3994757C" w14:textId="0EE6AA44" w:rsidR="004522C7" w:rsidRPr="00F05C12" w:rsidRDefault="004522C7" w:rsidP="003C5EAC">
      <w:pPr>
        <w:pStyle w:val="NoSpacing"/>
        <w:numPr>
          <w:ilvl w:val="0"/>
          <w:numId w:val="11"/>
        </w:numPr>
        <w:rPr>
          <w:rFonts w:asciiTheme="minorHAnsi" w:hAnsiTheme="minorHAnsi"/>
          <w:sz w:val="24"/>
          <w:szCs w:val="24"/>
        </w:rPr>
      </w:pPr>
      <w:r w:rsidRPr="00F05C12">
        <w:rPr>
          <w:rFonts w:asciiTheme="minorHAnsi" w:hAnsiTheme="minorHAnsi"/>
          <w:sz w:val="24"/>
          <w:szCs w:val="24"/>
        </w:rPr>
        <w:t xml:space="preserve"> How are the author’s views from this passage applied in the U.S. Constitution?</w:t>
      </w:r>
    </w:p>
    <w:p w14:paraId="0F6BDCA2" w14:textId="53E41BA4" w:rsidR="004522C7" w:rsidRPr="00F05C12" w:rsidRDefault="004522C7" w:rsidP="003C5EAC">
      <w:pPr>
        <w:pStyle w:val="NoSpacing"/>
        <w:numPr>
          <w:ilvl w:val="0"/>
          <w:numId w:val="26"/>
        </w:numPr>
        <w:rPr>
          <w:rFonts w:asciiTheme="minorHAnsi" w:hAnsiTheme="minorHAnsi"/>
          <w:sz w:val="24"/>
          <w:szCs w:val="24"/>
        </w:rPr>
      </w:pPr>
      <w:r w:rsidRPr="00F05C12">
        <w:rPr>
          <w:rFonts w:asciiTheme="minorHAnsi" w:hAnsiTheme="minorHAnsi"/>
          <w:sz w:val="24"/>
          <w:szCs w:val="24"/>
        </w:rPr>
        <w:t>The U.S. Constitution limits the rights of the people.</w:t>
      </w:r>
    </w:p>
    <w:p w14:paraId="37FBEA60" w14:textId="74D3F989" w:rsidR="004522C7" w:rsidRPr="00F05C12" w:rsidRDefault="004522C7" w:rsidP="003C5EAC">
      <w:pPr>
        <w:pStyle w:val="NoSpacing"/>
        <w:numPr>
          <w:ilvl w:val="0"/>
          <w:numId w:val="26"/>
        </w:numPr>
        <w:rPr>
          <w:rFonts w:asciiTheme="minorHAnsi" w:hAnsiTheme="minorHAnsi"/>
          <w:sz w:val="24"/>
          <w:szCs w:val="24"/>
        </w:rPr>
      </w:pPr>
      <w:r w:rsidRPr="00F05C12">
        <w:rPr>
          <w:rFonts w:asciiTheme="minorHAnsi" w:hAnsiTheme="minorHAnsi"/>
          <w:sz w:val="24"/>
          <w:szCs w:val="24"/>
        </w:rPr>
        <w:t>The U.S. Constitution limits the power of the federal government.</w:t>
      </w:r>
    </w:p>
    <w:p w14:paraId="565B2F34" w14:textId="6E6EC811" w:rsidR="004522C7" w:rsidRPr="00F05C12" w:rsidRDefault="004522C7" w:rsidP="003C5EAC">
      <w:pPr>
        <w:pStyle w:val="NoSpacing"/>
        <w:numPr>
          <w:ilvl w:val="0"/>
          <w:numId w:val="26"/>
        </w:numPr>
        <w:rPr>
          <w:rFonts w:asciiTheme="minorHAnsi" w:hAnsiTheme="minorHAnsi"/>
          <w:sz w:val="24"/>
          <w:szCs w:val="24"/>
        </w:rPr>
      </w:pPr>
      <w:r w:rsidRPr="00F05C12">
        <w:rPr>
          <w:rFonts w:asciiTheme="minorHAnsi" w:hAnsiTheme="minorHAnsi"/>
          <w:sz w:val="24"/>
          <w:szCs w:val="24"/>
        </w:rPr>
        <w:t>The U.S. Constitution requires the states to provide for the common defense.</w:t>
      </w:r>
    </w:p>
    <w:p w14:paraId="51B13193" w14:textId="53FCC5B9" w:rsidR="004522C7" w:rsidRPr="00F05C12" w:rsidRDefault="004522C7" w:rsidP="003C5EAC">
      <w:pPr>
        <w:pStyle w:val="NoSpacing"/>
        <w:numPr>
          <w:ilvl w:val="0"/>
          <w:numId w:val="26"/>
        </w:numPr>
        <w:rPr>
          <w:rFonts w:asciiTheme="minorHAnsi" w:hAnsiTheme="minorHAnsi"/>
          <w:sz w:val="24"/>
          <w:szCs w:val="24"/>
        </w:rPr>
      </w:pPr>
      <w:r w:rsidRPr="00F05C12">
        <w:rPr>
          <w:rFonts w:asciiTheme="minorHAnsi" w:hAnsiTheme="minorHAnsi"/>
          <w:sz w:val="24"/>
          <w:szCs w:val="24"/>
        </w:rPr>
        <w:t>The U.S. Constitution requires the government to promote the general welfare.</w:t>
      </w:r>
    </w:p>
    <w:p w14:paraId="233A29BE" w14:textId="77777777" w:rsidR="003C5EAC" w:rsidRPr="00F05C12" w:rsidRDefault="003C5EAC" w:rsidP="003C5EAC">
      <w:pPr>
        <w:pStyle w:val="NoSpacing"/>
        <w:ind w:left="1440"/>
        <w:rPr>
          <w:rFonts w:asciiTheme="minorHAnsi" w:hAnsiTheme="minorHAnsi"/>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16"/>
      </w:tblGrid>
      <w:tr w:rsidR="004522C7" w:rsidRPr="00F05C12" w14:paraId="2C2047E8" w14:textId="77777777" w:rsidTr="000C4F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7C6BF" w14:textId="77777777" w:rsidR="004522C7" w:rsidRPr="00F05C12" w:rsidRDefault="004522C7" w:rsidP="000C4F9C">
            <w:pPr>
              <w:rPr>
                <w:rFonts w:eastAsia="Times New Roman"/>
                <w:color w:val="000000" w:themeColor="text1"/>
              </w:rPr>
            </w:pPr>
            <w:r w:rsidRPr="00F05C12">
              <w:rPr>
                <w:rFonts w:eastAsia="Times New Roman"/>
              </w:rPr>
              <w:t xml:space="preserve"> </w:t>
            </w:r>
            <w:r w:rsidRPr="00F05C12">
              <w:rPr>
                <w:color w:val="000000" w:themeColor="text1"/>
              </w:rPr>
              <w:t xml:space="preserve">We the People of the United States, in Order to form a more perfect Union, establish Justice, insure </w:t>
            </w:r>
            <w:hyperlink r:id="rId7" w:anchor="DOMTRAN" w:history="1">
              <w:r w:rsidRPr="00F05C12">
                <w:rPr>
                  <w:rStyle w:val="Hyperlink"/>
                  <w:color w:val="000000" w:themeColor="text1"/>
                </w:rPr>
                <w:t>domestic Tranquility</w:t>
              </w:r>
            </w:hyperlink>
            <w:r w:rsidRPr="00F05C12">
              <w:rPr>
                <w:color w:val="000000" w:themeColor="text1"/>
              </w:rPr>
              <w:t xml:space="preserve">, provide for the common </w:t>
            </w:r>
            <w:hyperlink r:id="rId8" w:history="1">
              <w:r w:rsidRPr="00F05C12">
                <w:rPr>
                  <w:rStyle w:val="Hyperlink"/>
                  <w:color w:val="000000" w:themeColor="text1"/>
                </w:rPr>
                <w:t>defense</w:t>
              </w:r>
            </w:hyperlink>
            <w:r w:rsidRPr="00F05C12">
              <w:rPr>
                <w:color w:val="000000" w:themeColor="text1"/>
              </w:rPr>
              <w:t xml:space="preserve">, promote the general </w:t>
            </w:r>
            <w:hyperlink r:id="rId9" w:anchor="WELFARE" w:history="1">
              <w:r w:rsidRPr="00F05C12">
                <w:rPr>
                  <w:rStyle w:val="Hyperlink"/>
                  <w:color w:val="000000" w:themeColor="text1"/>
                </w:rPr>
                <w:t>Welfare</w:t>
              </w:r>
            </w:hyperlink>
            <w:r w:rsidRPr="00F05C12">
              <w:rPr>
                <w:color w:val="000000" w:themeColor="text1"/>
              </w:rPr>
              <w:t xml:space="preserve">, and secure the Blessings of Liberty to ourselves and our </w:t>
            </w:r>
            <w:hyperlink r:id="rId10" w:anchor="POSTERITY" w:history="1">
              <w:r w:rsidRPr="00F05C12">
                <w:rPr>
                  <w:rStyle w:val="Hyperlink"/>
                  <w:color w:val="000000" w:themeColor="text1"/>
                </w:rPr>
                <w:t>Posterity</w:t>
              </w:r>
            </w:hyperlink>
            <w:r w:rsidRPr="00F05C12">
              <w:rPr>
                <w:color w:val="000000" w:themeColor="text1"/>
              </w:rPr>
              <w:t xml:space="preserve">, do </w:t>
            </w:r>
            <w:hyperlink r:id="rId11" w:anchor="ORDAIN" w:history="1">
              <w:r w:rsidRPr="00F05C12">
                <w:rPr>
                  <w:rStyle w:val="Hyperlink"/>
                  <w:color w:val="000000" w:themeColor="text1"/>
                </w:rPr>
                <w:t>ordain</w:t>
              </w:r>
            </w:hyperlink>
            <w:r w:rsidRPr="00F05C12">
              <w:rPr>
                <w:color w:val="000000" w:themeColor="text1"/>
              </w:rPr>
              <w:t xml:space="preserve"> and establish this Constitution for the United States of America.</w:t>
            </w:r>
          </w:p>
        </w:tc>
      </w:tr>
    </w:tbl>
    <w:p w14:paraId="6D7363CC" w14:textId="6EC3D4C9" w:rsidR="004522C7" w:rsidRPr="00F05C12" w:rsidRDefault="003C5EAC" w:rsidP="003C5EAC">
      <w:pPr>
        <w:pStyle w:val="ListParagraph"/>
        <w:numPr>
          <w:ilvl w:val="0"/>
          <w:numId w:val="11"/>
        </w:numPr>
        <w:spacing w:before="100" w:beforeAutospacing="1" w:after="100" w:afterAutospacing="1"/>
        <w:rPr>
          <w:rFonts w:eastAsia="Times New Roman"/>
        </w:rPr>
      </w:pPr>
      <w:r w:rsidRPr="00F05C12">
        <w:t xml:space="preserve">  </w:t>
      </w:r>
      <w:r w:rsidR="004522C7" w:rsidRPr="00F05C12">
        <w:t xml:space="preserve">Which of the following is </w:t>
      </w:r>
      <w:r w:rsidR="004522C7" w:rsidRPr="00F05C12">
        <w:rPr>
          <w:rStyle w:val="Strong"/>
        </w:rPr>
        <w:t xml:space="preserve">best </w:t>
      </w:r>
      <w:r w:rsidR="004522C7" w:rsidRPr="00F05C12">
        <w:t>inferred by the phrase "promote the general welfare?"</w:t>
      </w:r>
    </w:p>
    <w:p w14:paraId="7EC8851D" w14:textId="77777777" w:rsidR="004522C7" w:rsidRPr="00F05C12" w:rsidRDefault="004522C7" w:rsidP="004522C7">
      <w:pPr>
        <w:pStyle w:val="ListParagraph"/>
        <w:numPr>
          <w:ilvl w:val="1"/>
          <w:numId w:val="24"/>
        </w:numPr>
        <w:spacing w:before="100" w:beforeAutospacing="1" w:after="100" w:afterAutospacing="1"/>
        <w:rPr>
          <w:rFonts w:eastAsia="Times New Roman"/>
        </w:rPr>
      </w:pPr>
      <w:r w:rsidRPr="00F05C12">
        <w:t>prevent civil war and rebellion</w:t>
      </w:r>
    </w:p>
    <w:p w14:paraId="6DA79B0D" w14:textId="77777777" w:rsidR="004522C7" w:rsidRPr="00F05C12" w:rsidRDefault="004522C7" w:rsidP="004522C7">
      <w:pPr>
        <w:pStyle w:val="ListParagraph"/>
        <w:numPr>
          <w:ilvl w:val="1"/>
          <w:numId w:val="24"/>
        </w:numPr>
        <w:spacing w:before="100" w:beforeAutospacing="1" w:after="100" w:afterAutospacing="1"/>
        <w:rPr>
          <w:rFonts w:eastAsia="Times New Roman"/>
        </w:rPr>
      </w:pPr>
      <w:r w:rsidRPr="00F05C12">
        <w:t>reduce foreign influence</w:t>
      </w:r>
    </w:p>
    <w:p w14:paraId="51F422C1" w14:textId="77777777" w:rsidR="004522C7" w:rsidRPr="00F05C12" w:rsidRDefault="004522C7" w:rsidP="004522C7">
      <w:pPr>
        <w:pStyle w:val="ListParagraph"/>
        <w:numPr>
          <w:ilvl w:val="1"/>
          <w:numId w:val="24"/>
        </w:numPr>
        <w:spacing w:before="100" w:beforeAutospacing="1" w:after="100" w:afterAutospacing="1"/>
        <w:rPr>
          <w:rFonts w:eastAsia="Times New Roman"/>
        </w:rPr>
      </w:pPr>
      <w:r w:rsidRPr="00F05C12">
        <w:t>improve quality of life</w:t>
      </w:r>
    </w:p>
    <w:p w14:paraId="6006A3C6" w14:textId="77777777" w:rsidR="003C5EAC" w:rsidRPr="00F05C12" w:rsidRDefault="004522C7" w:rsidP="003C5EAC">
      <w:pPr>
        <w:pStyle w:val="ListParagraph"/>
        <w:numPr>
          <w:ilvl w:val="1"/>
          <w:numId w:val="24"/>
        </w:numPr>
        <w:spacing w:before="100" w:beforeAutospacing="1" w:after="100" w:afterAutospacing="1"/>
        <w:rPr>
          <w:rFonts w:eastAsia="Times New Roman"/>
        </w:rPr>
      </w:pPr>
      <w:r w:rsidRPr="00F05C12">
        <w:t>give social security</w:t>
      </w:r>
    </w:p>
    <w:p w14:paraId="2B33EBEB" w14:textId="79C5B9D8" w:rsidR="003C5EAC" w:rsidRPr="00F05C12" w:rsidRDefault="003C5EAC" w:rsidP="003C5EAC">
      <w:pPr>
        <w:pStyle w:val="ListParagraph"/>
        <w:spacing w:before="100" w:beforeAutospacing="1" w:after="100" w:afterAutospacing="1"/>
        <w:ind w:left="1440"/>
        <w:rPr>
          <w:rFonts w:eastAsia="Times New Roman"/>
        </w:rPr>
      </w:pPr>
      <w:r w:rsidRPr="00F05C12">
        <w:rPr>
          <w:noProof/>
          <w:lang w:eastAsia="zh-TW"/>
        </w:rPr>
        <mc:AlternateContent>
          <mc:Choice Requires="wps">
            <w:drawing>
              <wp:anchor distT="0" distB="0" distL="114300" distR="114300" simplePos="0" relativeHeight="251673600" behindDoc="0" locked="0" layoutInCell="1" allowOverlap="1" wp14:anchorId="590C004B" wp14:editId="3C741729">
                <wp:simplePos x="0" y="0"/>
                <wp:positionH relativeFrom="column">
                  <wp:posOffset>234315</wp:posOffset>
                </wp:positionH>
                <wp:positionV relativeFrom="paragraph">
                  <wp:posOffset>100330</wp:posOffset>
                </wp:positionV>
                <wp:extent cx="5982335" cy="1012190"/>
                <wp:effectExtent l="11430" t="5080" r="6985"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012190"/>
                        </a:xfrm>
                        <a:prstGeom prst="rect">
                          <a:avLst/>
                        </a:prstGeom>
                        <a:solidFill>
                          <a:srgbClr val="FFFFFF"/>
                        </a:solidFill>
                        <a:ln w="9525">
                          <a:solidFill>
                            <a:srgbClr val="000000"/>
                          </a:solidFill>
                          <a:miter lim="800000"/>
                          <a:headEnd/>
                          <a:tailEnd/>
                        </a:ln>
                      </wps:spPr>
                      <wps:txbx>
                        <w:txbxContent>
                          <w:p w14:paraId="333871A7" w14:textId="77777777" w:rsidR="003C5EAC" w:rsidRDefault="003C5EAC" w:rsidP="003C5EAC">
                            <w:r>
                              <w:t>All rights not expressly and unequivocally reserved to the people are impliedly and incidentally relinquished to rulers...If you intend to reserve your unalienable rights, you must have the most express stipulation; for...if the people do not think it necessary to reserve them, they will supposed to be given up.</w:t>
                            </w:r>
                            <w:r>
                              <w:tab/>
                            </w:r>
                            <w:r>
                              <w:tab/>
                            </w:r>
                            <w:r>
                              <w:tab/>
                            </w:r>
                            <w:r>
                              <w:tab/>
                            </w:r>
                            <w:r>
                              <w:tab/>
                            </w:r>
                            <w:r>
                              <w:tab/>
                              <w:t>- Patrick Henry in 1788.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0C004B" id="Text Box 9" o:spid="_x0000_s1031" type="#_x0000_t202" style="position:absolute;left:0;text-align:left;margin-left:18.45pt;margin-top:7.9pt;width:471.05pt;height:79.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AgLQIAAFgEAAAOAAAAZHJzL2Uyb0RvYy54bWysVNuO0zAQfUfiHyy/01zaQhs1XS1dipCW&#10;i7TLB0wcJ7FwbGO7TZavZ+y0pVrgBZEHy+MZH8+cM5PNzdhLcuTWCa1Kms1SSrhiuhaqLenXx/2r&#10;FSXOg6pBasVL+sQdvdm+fLEZTMFz3WlZc0sQRLliMCXtvDdFkjjW8R7cTBuu0Nlo24NH07ZJbWFA&#10;9F4meZq+TgZta2M1487h6d3kpNuI3zSc+c9N47gnsqSYm4+rjWsV1mS7gaK1YDrBTmnAP2TRg1D4&#10;6AXqDjyQgxW/QfWCWe1042dM94luGsF4rAGrydJn1Tx0YHisBclx5kKT+3+w7NPxiyWiLumcEgU9&#10;SvTIR0/e6pGsAzuDcQUGPRgM8yMeo8qxUmfuNfvmiNK7DlTLb63VQ8ehxuyycDO5ujrhuABSDR91&#10;jc/AwesINDa2D9QhGQTRUaWnizIhFYaHy/Uqn8+XlDD0ZWmWZ+uoXQLF+bqxzr/nuidhU1KL0kd4&#10;ON47H9KB4hwSXnNainovpIyGbaudtOQI2Cb7+MUKnoVJRYaSrpf5cmLgrxBp/P4E0QuP/S5FX9LV&#10;JQiKwNs7Vcdu9CDktMeUpToRGbibWPRjNUbFlmd9Kl0/IbNWT+2N44ibTtsflAzY2iV13w9gOSXy&#10;g0J11tliEWYhGovlmxwNe+2prj2gGEKV1FMybXd+mp+DsaLt8KVzP9yionsRuQ7ST1md0sf2jRKc&#10;Ri3Mx7Udo379ELY/AQAA//8DAFBLAwQUAAYACAAAACEAZtXmyt0AAAAJAQAADwAAAGRycy9kb3du&#10;cmV2LnhtbEyPwU7DMBBE70j8g7VIXCrq0CppE+JUUKknTg3l7sbbJCJeB9tt079nOcFxZ0az88rN&#10;ZAdxQR96Rwqe5wkIpMaZnloFh4/d0xpEiJqMHhyhghsG2FT3d6UujLvSHi91bAWXUCi0gi7GsZAy&#10;NB1aHeZuRGLv5LzVkU/fSuP1lcvtIBdJkkmre+IPnR5x22HzVZ+tguy7Xs7eP82M9rfdm29saraH&#10;VKnHh+n1BUTEKf6F4Xc+T4eKNx3dmUwQg4JllnOS9ZQJ2M9XObMdWVilC5BVKf8TVD8AAAD//wMA&#10;UEsBAi0AFAAGAAgAAAAhALaDOJL+AAAA4QEAABMAAAAAAAAAAAAAAAAAAAAAAFtDb250ZW50X1R5&#10;cGVzXS54bWxQSwECLQAUAAYACAAAACEAOP0h/9YAAACUAQAACwAAAAAAAAAAAAAAAAAvAQAAX3Jl&#10;bHMvLnJlbHNQSwECLQAUAAYACAAAACEAM3TwIC0CAABYBAAADgAAAAAAAAAAAAAAAAAuAgAAZHJz&#10;L2Uyb0RvYy54bWxQSwECLQAUAAYACAAAACEAZtXmyt0AAAAJAQAADwAAAAAAAAAAAAAAAACHBAAA&#10;ZHJzL2Rvd25yZXYueG1sUEsFBgAAAAAEAAQA8wAAAJEFAAAAAA==&#10;">
                <v:textbox style="mso-fit-shape-to-text:t">
                  <w:txbxContent>
                    <w:p w14:paraId="333871A7" w14:textId="77777777" w:rsidR="003C5EAC" w:rsidRDefault="003C5EAC" w:rsidP="003C5EAC">
                      <w:r>
                        <w:t>All rights not expressly and unequivocally reserved to the people are impliedly and incidentally relinquished to rulers...If you intend to reserve your unalienable rights, you must have the most express stipulation; for...if the people do not think it necessary to reserve them, they will supposed to be given up.</w:t>
                      </w:r>
                      <w:r>
                        <w:tab/>
                      </w:r>
                      <w:r>
                        <w:tab/>
                      </w:r>
                      <w:r>
                        <w:tab/>
                      </w:r>
                      <w:r>
                        <w:tab/>
                      </w:r>
                      <w:r>
                        <w:tab/>
                      </w:r>
                      <w:r>
                        <w:tab/>
                        <w:t>- Patrick Henry in 1788. </w:t>
                      </w:r>
                    </w:p>
                  </w:txbxContent>
                </v:textbox>
              </v:shape>
            </w:pict>
          </mc:Fallback>
        </mc:AlternateContent>
      </w:r>
    </w:p>
    <w:p w14:paraId="01EE5C6F" w14:textId="77777777" w:rsidR="003C5EAC" w:rsidRPr="00F05C12" w:rsidRDefault="003C5EAC" w:rsidP="003C5EAC">
      <w:pPr>
        <w:autoSpaceDE w:val="0"/>
        <w:autoSpaceDN w:val="0"/>
        <w:adjustRightInd w:val="0"/>
        <w:spacing w:line="360" w:lineRule="auto"/>
      </w:pPr>
    </w:p>
    <w:p w14:paraId="305CBB6F" w14:textId="77777777" w:rsidR="003C5EAC" w:rsidRPr="00F05C12" w:rsidRDefault="003C5EAC" w:rsidP="003C5EAC">
      <w:pPr>
        <w:autoSpaceDE w:val="0"/>
        <w:autoSpaceDN w:val="0"/>
        <w:adjustRightInd w:val="0"/>
        <w:spacing w:line="360" w:lineRule="auto"/>
      </w:pPr>
    </w:p>
    <w:p w14:paraId="454EFE21" w14:textId="77777777" w:rsidR="003C5EAC" w:rsidRPr="00F05C12" w:rsidRDefault="003C5EAC" w:rsidP="003C5EAC">
      <w:pPr>
        <w:autoSpaceDE w:val="0"/>
        <w:autoSpaceDN w:val="0"/>
        <w:adjustRightInd w:val="0"/>
        <w:spacing w:line="360" w:lineRule="auto"/>
      </w:pPr>
    </w:p>
    <w:p w14:paraId="027803BF" w14:textId="77777777" w:rsidR="003C5EAC" w:rsidRPr="00F05C12" w:rsidRDefault="003C5EAC" w:rsidP="003C5EAC">
      <w:pPr>
        <w:pStyle w:val="ListParagraph"/>
        <w:numPr>
          <w:ilvl w:val="0"/>
          <w:numId w:val="11"/>
        </w:numPr>
        <w:autoSpaceDE w:val="0"/>
        <w:autoSpaceDN w:val="0"/>
        <w:adjustRightInd w:val="0"/>
        <w:spacing w:line="360" w:lineRule="auto"/>
      </w:pPr>
      <w:r w:rsidRPr="00F05C12">
        <w:t xml:space="preserve">Which of the following was Henry </w:t>
      </w:r>
      <w:r w:rsidRPr="00F05C12">
        <w:rPr>
          <w:rStyle w:val="gingersofatwarecorrect"/>
        </w:rPr>
        <w:t>advocating</w:t>
      </w:r>
      <w:r w:rsidRPr="00F05C12">
        <w:t xml:space="preserve"> in the statement above?</w:t>
      </w:r>
    </w:p>
    <w:p w14:paraId="51345C00" w14:textId="77777777" w:rsidR="003C5EAC" w:rsidRPr="00F05C12" w:rsidRDefault="003C5EAC" w:rsidP="003C5EAC">
      <w:pPr>
        <w:pStyle w:val="ListParagraph"/>
        <w:numPr>
          <w:ilvl w:val="1"/>
          <w:numId w:val="25"/>
        </w:numPr>
        <w:autoSpaceDE w:val="0"/>
        <w:autoSpaceDN w:val="0"/>
        <w:adjustRightInd w:val="0"/>
      </w:pPr>
      <w:r w:rsidRPr="00F05C12">
        <w:t>the ratification of the Articles of Confederation</w:t>
      </w:r>
    </w:p>
    <w:p w14:paraId="60BA4CE2" w14:textId="77777777" w:rsidR="003C5EAC" w:rsidRPr="00F05C12" w:rsidRDefault="003C5EAC" w:rsidP="003C5EAC">
      <w:pPr>
        <w:pStyle w:val="ListParagraph"/>
        <w:numPr>
          <w:ilvl w:val="1"/>
          <w:numId w:val="25"/>
        </w:numPr>
        <w:autoSpaceDE w:val="0"/>
        <w:autoSpaceDN w:val="0"/>
        <w:adjustRightInd w:val="0"/>
      </w:pPr>
      <w:r w:rsidRPr="00F05C12">
        <w:t>the adoption of the Declaration of Independence</w:t>
      </w:r>
    </w:p>
    <w:p w14:paraId="6624659F" w14:textId="77777777" w:rsidR="003C5EAC" w:rsidRPr="00F05C12" w:rsidRDefault="003C5EAC" w:rsidP="003C5EAC">
      <w:pPr>
        <w:pStyle w:val="ListParagraph"/>
        <w:numPr>
          <w:ilvl w:val="1"/>
          <w:numId w:val="25"/>
        </w:numPr>
        <w:autoSpaceDE w:val="0"/>
        <w:autoSpaceDN w:val="0"/>
        <w:adjustRightInd w:val="0"/>
      </w:pPr>
      <w:r w:rsidRPr="00F05C12">
        <w:t>the inclusion of the Preamble in the U.S. Constitution</w:t>
      </w:r>
    </w:p>
    <w:p w14:paraId="1D5B77B4" w14:textId="77777777" w:rsidR="003C5EAC" w:rsidRPr="00F05C12" w:rsidRDefault="003C5EAC" w:rsidP="003C5EAC">
      <w:pPr>
        <w:pStyle w:val="ListParagraph"/>
        <w:numPr>
          <w:ilvl w:val="1"/>
          <w:numId w:val="25"/>
        </w:numPr>
        <w:autoSpaceDE w:val="0"/>
        <w:autoSpaceDN w:val="0"/>
        <w:adjustRightInd w:val="0"/>
      </w:pPr>
      <w:r w:rsidRPr="00F05C12">
        <w:t>the inclusion of the Bill of Rights in the U.S. Constitution</w:t>
      </w:r>
    </w:p>
    <w:p w14:paraId="3E583FCA" w14:textId="77777777" w:rsidR="00DF2EC1" w:rsidRPr="00F05C12" w:rsidRDefault="00DF2EC1"/>
    <w:p w14:paraId="4CD4CCCA" w14:textId="50F82CC1" w:rsidR="00361786" w:rsidRPr="00F05C12" w:rsidRDefault="00361786" w:rsidP="00007AC3">
      <w:pPr>
        <w:pBdr>
          <w:top w:val="single" w:sz="4" w:space="1" w:color="auto"/>
          <w:left w:val="single" w:sz="4" w:space="4" w:color="auto"/>
          <w:bottom w:val="single" w:sz="4" w:space="1" w:color="auto"/>
          <w:right w:val="single" w:sz="4" w:space="4" w:color="auto"/>
        </w:pBdr>
        <w:autoSpaceDE w:val="0"/>
        <w:autoSpaceDN w:val="0"/>
        <w:adjustRightInd w:val="0"/>
        <w:rPr>
          <w:rFonts w:cs="HelveticaLTStd-Bold"/>
          <w:bCs/>
        </w:rPr>
      </w:pPr>
      <w:r w:rsidRPr="00F05C12">
        <w:rPr>
          <w:rFonts w:cs="HelveticaLTStd-Bold"/>
          <w:bCs/>
        </w:rPr>
        <w:t>Chris challenged the law in his home state that allowed the chief of</w:t>
      </w:r>
      <w:r w:rsidR="00007AC3" w:rsidRPr="00F05C12">
        <w:rPr>
          <w:rFonts w:cs="HelveticaLTStd-Bold"/>
          <w:bCs/>
        </w:rPr>
        <w:t xml:space="preserve"> </w:t>
      </w:r>
      <w:r w:rsidRPr="00F05C12">
        <w:rPr>
          <w:rFonts w:cs="HelveticaLTStd-Bold"/>
          <w:bCs/>
        </w:rPr>
        <w:t>police to identify him as “a dangerous driver”</w:t>
      </w:r>
      <w:r w:rsidR="00007AC3" w:rsidRPr="00F05C12">
        <w:rPr>
          <w:rFonts w:cs="HelveticaLTStd-Bold"/>
          <w:bCs/>
        </w:rPr>
        <w:t xml:space="preserve"> based on observation. This classifi</w:t>
      </w:r>
      <w:r w:rsidRPr="00F05C12">
        <w:rPr>
          <w:rFonts w:cs="HelveticaLTStd-Bold"/>
          <w:bCs/>
        </w:rPr>
        <w:t>cation denied him the right to renew his driver’</w:t>
      </w:r>
      <w:r w:rsidR="00007AC3" w:rsidRPr="00F05C12">
        <w:rPr>
          <w:rFonts w:cs="HelveticaLTStd-Bold"/>
          <w:bCs/>
        </w:rPr>
        <w:t xml:space="preserve">s license.  </w:t>
      </w:r>
      <w:r w:rsidRPr="00F05C12">
        <w:rPr>
          <w:rFonts w:cs="HelveticaLTStd-Bold"/>
          <w:bCs/>
        </w:rPr>
        <w:t>Chris successfully argued that he was e</w:t>
      </w:r>
      <w:r w:rsidR="00007AC3" w:rsidRPr="00F05C12">
        <w:rPr>
          <w:rFonts w:cs="HelveticaLTStd-Bold"/>
          <w:bCs/>
        </w:rPr>
        <w:t xml:space="preserve">ntitled to a hearing before the </w:t>
      </w:r>
      <w:r w:rsidRPr="00F05C12">
        <w:rPr>
          <w:rFonts w:cs="HelveticaLTStd-Bold"/>
          <w:bCs/>
        </w:rPr>
        <w:t>state could post his name on the dangerous driver list.</w:t>
      </w:r>
    </w:p>
    <w:p w14:paraId="1AC14304" w14:textId="2ACED71C" w:rsidR="00361786" w:rsidRPr="00F05C12" w:rsidRDefault="00361786" w:rsidP="00361786">
      <w:pPr>
        <w:pStyle w:val="ListParagraph"/>
        <w:numPr>
          <w:ilvl w:val="0"/>
          <w:numId w:val="11"/>
        </w:numPr>
        <w:autoSpaceDE w:val="0"/>
        <w:autoSpaceDN w:val="0"/>
        <w:adjustRightInd w:val="0"/>
        <w:rPr>
          <w:rFonts w:cs="HelveticaLTStd-Bold"/>
          <w:bCs/>
        </w:rPr>
      </w:pPr>
      <w:r w:rsidRPr="00F05C12">
        <w:rPr>
          <w:rFonts w:cs="HelveticaLTStd-Bold"/>
          <w:bCs/>
        </w:rPr>
        <w:t>Which constitutional principle does the scenario represent?</w:t>
      </w:r>
    </w:p>
    <w:p w14:paraId="0334BDEF" w14:textId="15ADC140" w:rsidR="00361786" w:rsidRPr="00F05C12" w:rsidRDefault="00361786" w:rsidP="00361786">
      <w:pPr>
        <w:pStyle w:val="ListParagraph"/>
        <w:numPr>
          <w:ilvl w:val="0"/>
          <w:numId w:val="29"/>
        </w:numPr>
        <w:autoSpaceDE w:val="0"/>
        <w:autoSpaceDN w:val="0"/>
        <w:adjustRightInd w:val="0"/>
        <w:rPr>
          <w:rFonts w:cs="HelveticaLTStd-Roman"/>
        </w:rPr>
      </w:pPr>
      <w:r w:rsidRPr="00F05C12">
        <w:rPr>
          <w:rFonts w:cs="HelveticaLTStd-Roman"/>
        </w:rPr>
        <w:t>judicial review</w:t>
      </w:r>
    </w:p>
    <w:p w14:paraId="19672642" w14:textId="441EABAF" w:rsidR="00361786" w:rsidRPr="00F05C12" w:rsidRDefault="00361786" w:rsidP="00361786">
      <w:pPr>
        <w:pStyle w:val="ListParagraph"/>
        <w:numPr>
          <w:ilvl w:val="0"/>
          <w:numId w:val="29"/>
        </w:numPr>
        <w:autoSpaceDE w:val="0"/>
        <w:autoSpaceDN w:val="0"/>
        <w:adjustRightInd w:val="0"/>
        <w:rPr>
          <w:rFonts w:cs="HelveticaLTStd-Roman"/>
        </w:rPr>
      </w:pPr>
      <w:r w:rsidRPr="00F05C12">
        <w:rPr>
          <w:rFonts w:cs="HelveticaLTStd-Roman"/>
        </w:rPr>
        <w:t>due process of law</w:t>
      </w:r>
    </w:p>
    <w:p w14:paraId="253380CE" w14:textId="4EC7DF9D" w:rsidR="00361786" w:rsidRPr="00F05C12" w:rsidRDefault="00361786" w:rsidP="00361786">
      <w:pPr>
        <w:pStyle w:val="ListParagraph"/>
        <w:numPr>
          <w:ilvl w:val="0"/>
          <w:numId w:val="29"/>
        </w:numPr>
        <w:autoSpaceDE w:val="0"/>
        <w:autoSpaceDN w:val="0"/>
        <w:adjustRightInd w:val="0"/>
        <w:rPr>
          <w:rFonts w:cs="HelveticaLTStd-Roman"/>
        </w:rPr>
      </w:pPr>
      <w:r w:rsidRPr="00F05C12">
        <w:rPr>
          <w:rFonts w:cs="HelveticaLTStd-Roman"/>
        </w:rPr>
        <w:t>popular sovereignty</w:t>
      </w:r>
    </w:p>
    <w:p w14:paraId="273DAB00" w14:textId="33274830" w:rsidR="0010449A" w:rsidRPr="00F05C12" w:rsidRDefault="00361786" w:rsidP="00361786">
      <w:pPr>
        <w:pStyle w:val="ListParagraph"/>
        <w:numPr>
          <w:ilvl w:val="0"/>
          <w:numId w:val="29"/>
        </w:numPr>
      </w:pPr>
      <w:r w:rsidRPr="00F05C12">
        <w:rPr>
          <w:rFonts w:cs="HelveticaLTStd-Roman"/>
        </w:rPr>
        <w:t>checks and balances</w:t>
      </w:r>
    </w:p>
    <w:p w14:paraId="59331EF5" w14:textId="77777777" w:rsidR="007879E1" w:rsidRPr="00F05C12" w:rsidRDefault="007879E1" w:rsidP="0010449A">
      <w:pPr>
        <w:jc w:val="center"/>
      </w:pPr>
    </w:p>
    <w:p w14:paraId="6185EB3A" w14:textId="77777777" w:rsidR="003C5EAC" w:rsidRPr="00F05C12" w:rsidRDefault="003C5EAC" w:rsidP="0010449A">
      <w:pPr>
        <w:jc w:val="center"/>
      </w:pPr>
    </w:p>
    <w:p w14:paraId="699DE8EF" w14:textId="77777777" w:rsidR="003C5EAC" w:rsidRPr="00F05C12" w:rsidRDefault="003C5EAC" w:rsidP="007629E2"/>
    <w:p w14:paraId="71B0436D" w14:textId="77777777" w:rsidR="00374A9F" w:rsidRPr="00F05C12" w:rsidRDefault="00374A9F" w:rsidP="00374A9F"/>
    <w:p w14:paraId="34E7BA31" w14:textId="77777777" w:rsidR="001F3126" w:rsidRPr="00F05C12" w:rsidRDefault="001F3126" w:rsidP="00374A9F"/>
    <w:tbl>
      <w:tblPr>
        <w:tblpPr w:leftFromText="180" w:rightFromText="180"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7629E2" w:rsidRPr="00F05C12" w14:paraId="3F9C5A09" w14:textId="77777777" w:rsidTr="007629E2">
        <w:trPr>
          <w:trHeight w:val="1237"/>
        </w:trPr>
        <w:tc>
          <w:tcPr>
            <w:tcW w:w="2700" w:type="dxa"/>
          </w:tcPr>
          <w:p w14:paraId="0D97345C" w14:textId="77777777" w:rsidR="007629E2" w:rsidRPr="00F05C12" w:rsidRDefault="007629E2" w:rsidP="007629E2">
            <w:pPr>
              <w:autoSpaceDE w:val="0"/>
              <w:autoSpaceDN w:val="0"/>
              <w:adjustRightInd w:val="0"/>
              <w:rPr>
                <w:rFonts w:cs="HelveticaLTStd-Bold"/>
                <w:bCs/>
              </w:rPr>
            </w:pPr>
            <w:r w:rsidRPr="00F05C12">
              <w:rPr>
                <w:rFonts w:cs="HelveticaLTStd-Bold"/>
                <w:bCs/>
              </w:rPr>
              <w:t>State Populations</w:t>
            </w:r>
          </w:p>
          <w:p w14:paraId="7CC0701B" w14:textId="77777777" w:rsidR="007629E2" w:rsidRPr="00F05C12" w:rsidRDefault="007629E2" w:rsidP="007629E2">
            <w:pPr>
              <w:autoSpaceDE w:val="0"/>
              <w:autoSpaceDN w:val="0"/>
              <w:adjustRightInd w:val="0"/>
              <w:rPr>
                <w:rFonts w:cs="HelveticaLTStd-Bold"/>
                <w:bCs/>
              </w:rPr>
            </w:pPr>
            <w:r w:rsidRPr="00F05C12">
              <w:rPr>
                <w:rFonts w:cs="HelveticaLTStd-Bold"/>
                <w:bCs/>
              </w:rPr>
              <w:t>Texas: 23,507,783</w:t>
            </w:r>
          </w:p>
          <w:p w14:paraId="7D99AEF8" w14:textId="77777777" w:rsidR="007629E2" w:rsidRPr="00F05C12" w:rsidRDefault="007629E2" w:rsidP="007629E2">
            <w:pPr>
              <w:autoSpaceDE w:val="0"/>
              <w:autoSpaceDN w:val="0"/>
              <w:adjustRightInd w:val="0"/>
              <w:rPr>
                <w:rFonts w:cs="HelveticaLTStd-Bold"/>
                <w:bCs/>
              </w:rPr>
            </w:pPr>
            <w:r w:rsidRPr="00F05C12">
              <w:rPr>
                <w:rFonts w:cs="HelveticaLTStd-Bold"/>
                <w:bCs/>
              </w:rPr>
              <w:t>Florida: 18,089,880</w:t>
            </w:r>
          </w:p>
          <w:p w14:paraId="0BDA6758" w14:textId="77777777" w:rsidR="007629E2" w:rsidRPr="00F05C12" w:rsidRDefault="007629E2" w:rsidP="007629E2">
            <w:pPr>
              <w:autoSpaceDE w:val="0"/>
              <w:autoSpaceDN w:val="0"/>
              <w:adjustRightInd w:val="0"/>
              <w:rPr>
                <w:rFonts w:cs="HelveticaLTStd-Bold"/>
                <w:bCs/>
              </w:rPr>
            </w:pPr>
            <w:r w:rsidRPr="00F05C12">
              <w:rPr>
                <w:rFonts w:cs="HelveticaLTStd-Bold"/>
                <w:bCs/>
              </w:rPr>
              <w:t>Michigan: 10,095,643</w:t>
            </w:r>
          </w:p>
          <w:p w14:paraId="54BB4933" w14:textId="77777777" w:rsidR="007629E2" w:rsidRPr="00F05C12" w:rsidRDefault="007629E2" w:rsidP="007629E2">
            <w:pPr>
              <w:autoSpaceDE w:val="0"/>
              <w:autoSpaceDN w:val="0"/>
              <w:adjustRightInd w:val="0"/>
              <w:rPr>
                <w:rFonts w:cs="HelveticaLTStd-Bold"/>
                <w:bCs/>
              </w:rPr>
            </w:pPr>
            <w:r w:rsidRPr="00F05C12">
              <w:rPr>
                <w:rFonts w:cs="HelveticaLTStd-Bold"/>
                <w:bCs/>
              </w:rPr>
              <w:t>Missouri: 5,842,713</w:t>
            </w:r>
          </w:p>
          <w:p w14:paraId="2FF40624" w14:textId="77777777" w:rsidR="007629E2" w:rsidRPr="00F05C12" w:rsidRDefault="007629E2" w:rsidP="007629E2">
            <w:pPr>
              <w:jc w:val="center"/>
              <w:rPr>
                <w:b/>
              </w:rPr>
            </w:pPr>
          </w:p>
        </w:tc>
      </w:tr>
    </w:tbl>
    <w:p w14:paraId="148137EE" w14:textId="13144095" w:rsidR="003C5EAC" w:rsidRPr="00F05C12" w:rsidRDefault="00374A9F" w:rsidP="00374A9F">
      <w:r w:rsidRPr="00F05C12">
        <w:rPr>
          <w:noProof/>
          <w:lang w:eastAsia="zh-TW"/>
        </w:rPr>
        <mc:AlternateContent>
          <mc:Choice Requires="wps">
            <w:drawing>
              <wp:anchor distT="0" distB="0" distL="114300" distR="114300" simplePos="0" relativeHeight="251675648" behindDoc="0" locked="0" layoutInCell="1" allowOverlap="1" wp14:anchorId="61795170" wp14:editId="0636130D">
                <wp:simplePos x="0" y="0"/>
                <wp:positionH relativeFrom="margin">
                  <wp:posOffset>5457825</wp:posOffset>
                </wp:positionH>
                <wp:positionV relativeFrom="paragraph">
                  <wp:posOffset>152400</wp:posOffset>
                </wp:positionV>
                <wp:extent cx="1952625" cy="723900"/>
                <wp:effectExtent l="0" t="0" r="0" b="0"/>
                <wp:wrapThrough wrapText="bothSides">
                  <wp:wrapPolygon edited="0">
                    <wp:start x="421" y="0"/>
                    <wp:lineTo x="421" y="21032"/>
                    <wp:lineTo x="20862" y="21032"/>
                    <wp:lineTo x="20862" y="0"/>
                    <wp:lineTo x="421" y="0"/>
                  </wp:wrapPolygon>
                </wp:wrapThrough>
                <wp:docPr id="4" name="Text Box 4"/>
                <wp:cNvGraphicFramePr/>
                <a:graphic xmlns:a="http://schemas.openxmlformats.org/drawingml/2006/main">
                  <a:graphicData uri="http://schemas.microsoft.com/office/word/2010/wordprocessingShape">
                    <wps:wsp>
                      <wps:cNvSpPr txBox="1"/>
                      <wps:spPr>
                        <a:xfrm>
                          <a:off x="0" y="0"/>
                          <a:ext cx="1952625" cy="723900"/>
                        </a:xfrm>
                        <a:prstGeom prst="rect">
                          <a:avLst/>
                        </a:prstGeom>
                        <a:noFill/>
                        <a:ln>
                          <a:noFill/>
                        </a:ln>
                        <a:effectLst/>
                      </wps:spPr>
                      <wps:txbx>
                        <w:txbxContent>
                          <w:p w14:paraId="59938432" w14:textId="2DF4FE54" w:rsidR="00374A9F" w:rsidRPr="007879E1" w:rsidRDefault="00374A9F" w:rsidP="00374A9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5170" id="Text Box 4" o:spid="_x0000_s1032" type="#_x0000_t202" style="position:absolute;margin-left:429.75pt;margin-top:12pt;width:153.75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JXLgIAAF0EAAAOAAAAZHJzL2Uyb0RvYy54bWysVFFv2jAQfp+0/2D5fQQyoCUiVKwV0yTU&#10;VoKpz8axSaTY59mGhP36nR1CWdunaS/O+e58vu++z5nftaomR2FdBTqno8GQEqE5FJXe5/TndvXl&#10;lhLnmS5YDVrk9CQcvVt8/jRvTCZSKKEuhCVYRLusMTktvTdZkjheCsXcAIzQGJRgFfO4tfuksKzB&#10;6qpO0uFwmjRgC2OBC+fQ+9AF6SLWl1Jw/ySlE57UOcXefFxtXHdhTRZzlu0tM2XFz22wf+hCsUrj&#10;pZdSD8wzcrDVu1Kq4hYcSD/goBKQsuIiYkA0o+EbNJuSGRGx4HCcuYzJ/b+y/PH4bElV5HRMiWYK&#10;KdqK1pNv0JJxmE5jXIZJG4NpvkU3stz7HToD6FZaFb4Ih2Ac53y6zDYU4+HQbJJO0wklHGM36dfZ&#10;MA4/eT1trPPfBSgSjJxa5C6OlB3XzmMnmNqnhMs0rKq6jvzV+i8HJnYeEQVwPh2AdA0Hy7e7NsKe&#10;9mB2UJwQo4VOI87wVYWNrJnzz8yiKBAWCt0/4SJraHIKZ4uSEuzvj/whH7nCKCUNiiyn7teBWUFJ&#10;/UMji7PReBxUGTfjyU2KG3sd2V1H9EHdA+p4hE/K8GiGfF/3prSgXvA9LMOtGGKa49059b157zvp&#10;43viYrmMSahDw/xabwwPpcMkw5i37Quz5syFRxYfoZcjy95Q0uV2HCwPHmQV+Qpz7qaK5IUNajjS&#10;eH5v4ZFc72PW619h8QcAAP//AwBQSwMEFAAGAAgAAAAhAAP6HWnfAAAACwEAAA8AAABkcnMvZG93&#10;bnJldi54bWxMj8FOwzAQRO9I/IO1SNyo3dKUNMSpKhBXUFtA4ubG2yRqvI5itwl/z/ZEbzPap9mZ&#10;fDW6VpyxD40nDdOJAoFUettQpeFz9/aQggjRkDWtJ9TwiwFWxe1NbjLrB9rgeRsrwSEUMqOhjrHL&#10;pAxljc6Eie+Q+HbwvTORbV9J25uBw10rZ0otpDMN8YfadPhSY3ncnpyGr/fDz/dcfVSvLukGPypJ&#10;bim1vr8b188gIo7xH4ZLfa4OBXfa+xPZIFoNabJMGNUwm/OmCzBdPLHas3pMFcgil9cbij8AAAD/&#10;/wMAUEsBAi0AFAAGAAgAAAAhALaDOJL+AAAA4QEAABMAAAAAAAAAAAAAAAAAAAAAAFtDb250ZW50&#10;X1R5cGVzXS54bWxQSwECLQAUAAYACAAAACEAOP0h/9YAAACUAQAACwAAAAAAAAAAAAAAAAAvAQAA&#10;X3JlbHMvLnJlbHNQSwECLQAUAAYACAAAACEAwXaSVy4CAABdBAAADgAAAAAAAAAAAAAAAAAuAgAA&#10;ZHJzL2Uyb0RvYy54bWxQSwECLQAUAAYACAAAACEAA/odad8AAAALAQAADwAAAAAAAAAAAAAAAACI&#10;BAAAZHJzL2Rvd25yZXYueG1sUEsFBgAAAAAEAAQA8wAAAJQFAAAAAA==&#10;" filled="f" stroked="f">
                <v:textbox>
                  <w:txbxContent>
                    <w:p w14:paraId="59938432" w14:textId="2DF4FE54" w:rsidR="00374A9F" w:rsidRPr="007879E1" w:rsidRDefault="00374A9F" w:rsidP="00374A9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4</w:t>
                      </w:r>
                    </w:p>
                  </w:txbxContent>
                </v:textbox>
                <w10:wrap type="through" anchorx="margin"/>
              </v:shape>
            </w:pict>
          </mc:Fallback>
        </mc:AlternateContent>
      </w:r>
    </w:p>
    <w:p w14:paraId="6F39E580" w14:textId="77777777" w:rsidR="006E3ECE" w:rsidRPr="00F05C12" w:rsidRDefault="006E3ECE" w:rsidP="006E3ECE"/>
    <w:p w14:paraId="3C4B6DFE" w14:textId="3BF6F39C" w:rsidR="003C5EAC" w:rsidRPr="00F05C12" w:rsidRDefault="006E3ECE" w:rsidP="001F3126">
      <w:pPr>
        <w:ind w:left="1440" w:firstLine="720"/>
        <w:jc w:val="center"/>
      </w:pPr>
      <w:r w:rsidRPr="00F05C12">
        <w:rPr>
          <w:b/>
        </w:rPr>
        <w:t>Topic E</w:t>
      </w:r>
    </w:p>
    <w:p w14:paraId="5D69843B" w14:textId="77777777" w:rsidR="003B3593" w:rsidRPr="00F05C12" w:rsidRDefault="003B3593" w:rsidP="003B3593">
      <w:pPr>
        <w:autoSpaceDE w:val="0"/>
        <w:autoSpaceDN w:val="0"/>
        <w:adjustRightInd w:val="0"/>
        <w:rPr>
          <w:rFonts w:cs="HelveticaLTStd-Bold"/>
          <w:bCs/>
        </w:rPr>
      </w:pPr>
    </w:p>
    <w:p w14:paraId="3402BDC6" w14:textId="77777777" w:rsidR="003B3593" w:rsidRPr="00F05C12" w:rsidRDefault="003B3593" w:rsidP="003B3593">
      <w:pPr>
        <w:autoSpaceDE w:val="0"/>
        <w:autoSpaceDN w:val="0"/>
        <w:adjustRightInd w:val="0"/>
        <w:rPr>
          <w:rFonts w:cs="HelveticaLTStd-Bold"/>
          <w:bCs/>
        </w:rPr>
      </w:pPr>
    </w:p>
    <w:p w14:paraId="683735CF" w14:textId="77777777" w:rsidR="003B3593" w:rsidRPr="00F05C12" w:rsidRDefault="003B3593" w:rsidP="003B3593">
      <w:pPr>
        <w:autoSpaceDE w:val="0"/>
        <w:autoSpaceDN w:val="0"/>
        <w:adjustRightInd w:val="0"/>
        <w:rPr>
          <w:rFonts w:cs="HelveticaLTStd-Bold"/>
          <w:bCs/>
        </w:rPr>
      </w:pPr>
    </w:p>
    <w:p w14:paraId="29184115" w14:textId="77777777" w:rsidR="003B3593" w:rsidRPr="00F05C12" w:rsidRDefault="003B3593" w:rsidP="003B3593">
      <w:pPr>
        <w:autoSpaceDE w:val="0"/>
        <w:autoSpaceDN w:val="0"/>
        <w:adjustRightInd w:val="0"/>
        <w:rPr>
          <w:rFonts w:cs="HelveticaLTStd-Bold"/>
          <w:bCs/>
        </w:rPr>
      </w:pPr>
    </w:p>
    <w:p w14:paraId="1127BD63" w14:textId="77777777" w:rsidR="003B3593" w:rsidRPr="00F05C12" w:rsidRDefault="003B3593" w:rsidP="003B3593">
      <w:pPr>
        <w:autoSpaceDE w:val="0"/>
        <w:autoSpaceDN w:val="0"/>
        <w:adjustRightInd w:val="0"/>
        <w:rPr>
          <w:rFonts w:cs="HelveticaLTStd-Bold"/>
          <w:bCs/>
        </w:rPr>
      </w:pPr>
    </w:p>
    <w:p w14:paraId="5E337392" w14:textId="77777777" w:rsidR="003B3593" w:rsidRPr="00F05C12" w:rsidRDefault="003B3593" w:rsidP="003B3593">
      <w:pPr>
        <w:autoSpaceDE w:val="0"/>
        <w:autoSpaceDN w:val="0"/>
        <w:adjustRightInd w:val="0"/>
        <w:rPr>
          <w:rFonts w:cs="HelveticaLTStd-Bold"/>
          <w:bCs/>
        </w:rPr>
      </w:pPr>
    </w:p>
    <w:p w14:paraId="38DEB0E9" w14:textId="77777777" w:rsidR="001F3126" w:rsidRPr="00F05C12" w:rsidRDefault="001F3126" w:rsidP="003B3593">
      <w:pPr>
        <w:autoSpaceDE w:val="0"/>
        <w:autoSpaceDN w:val="0"/>
        <w:adjustRightInd w:val="0"/>
        <w:rPr>
          <w:rFonts w:cs="HelveticaLTStd-Bold"/>
          <w:bCs/>
        </w:rPr>
      </w:pPr>
    </w:p>
    <w:p w14:paraId="04D1D22B" w14:textId="2976391F" w:rsidR="003B3593" w:rsidRPr="00F05C12" w:rsidRDefault="003B3593" w:rsidP="003B3593">
      <w:pPr>
        <w:pStyle w:val="ListParagraph"/>
        <w:numPr>
          <w:ilvl w:val="0"/>
          <w:numId w:val="11"/>
        </w:numPr>
        <w:autoSpaceDE w:val="0"/>
        <w:autoSpaceDN w:val="0"/>
        <w:adjustRightInd w:val="0"/>
        <w:rPr>
          <w:rFonts w:cs="HelveticaLTStd-Bold"/>
          <w:bCs/>
        </w:rPr>
      </w:pPr>
      <w:r w:rsidRPr="00F05C12">
        <w:rPr>
          <w:rFonts w:cs="HelveticaLTStd-Bold"/>
          <w:bCs/>
        </w:rPr>
        <w:t xml:space="preserve"> According to the chart, which state has the largest delegation in the United States House of Representatives?</w:t>
      </w:r>
    </w:p>
    <w:p w14:paraId="0078667C" w14:textId="6BEC5063" w:rsidR="003B3593" w:rsidRPr="00F05C12" w:rsidRDefault="003B3593" w:rsidP="003B3593">
      <w:pPr>
        <w:pStyle w:val="ListParagraph"/>
        <w:numPr>
          <w:ilvl w:val="1"/>
          <w:numId w:val="31"/>
        </w:numPr>
        <w:autoSpaceDE w:val="0"/>
        <w:autoSpaceDN w:val="0"/>
        <w:adjustRightInd w:val="0"/>
        <w:rPr>
          <w:rFonts w:cs="HelveticaLTStd-Roman"/>
        </w:rPr>
      </w:pPr>
      <w:r w:rsidRPr="00F05C12">
        <w:rPr>
          <w:rFonts w:cs="HelveticaLTStd-Roman"/>
        </w:rPr>
        <w:t>Missouri</w:t>
      </w:r>
    </w:p>
    <w:p w14:paraId="260052A1" w14:textId="334B69F0" w:rsidR="003B3593" w:rsidRPr="00F05C12" w:rsidRDefault="003B3593" w:rsidP="003B3593">
      <w:pPr>
        <w:pStyle w:val="ListParagraph"/>
        <w:numPr>
          <w:ilvl w:val="1"/>
          <w:numId w:val="31"/>
        </w:numPr>
        <w:autoSpaceDE w:val="0"/>
        <w:autoSpaceDN w:val="0"/>
        <w:adjustRightInd w:val="0"/>
        <w:rPr>
          <w:rFonts w:cs="HelveticaLTStd-Roman"/>
        </w:rPr>
      </w:pPr>
      <w:r w:rsidRPr="00F05C12">
        <w:rPr>
          <w:rFonts w:cs="HelveticaLTStd-Roman"/>
        </w:rPr>
        <w:t>Florida</w:t>
      </w:r>
    </w:p>
    <w:p w14:paraId="756EAB13" w14:textId="6DC64323" w:rsidR="003B3593" w:rsidRPr="00F05C12" w:rsidRDefault="003B3593" w:rsidP="003B3593">
      <w:pPr>
        <w:pStyle w:val="ListParagraph"/>
        <w:numPr>
          <w:ilvl w:val="1"/>
          <w:numId w:val="31"/>
        </w:numPr>
        <w:autoSpaceDE w:val="0"/>
        <w:autoSpaceDN w:val="0"/>
        <w:adjustRightInd w:val="0"/>
        <w:rPr>
          <w:rFonts w:cs="HelveticaLTStd-Roman"/>
        </w:rPr>
      </w:pPr>
      <w:r w:rsidRPr="00F05C12">
        <w:rPr>
          <w:rFonts w:cs="HelveticaLTStd-Roman"/>
        </w:rPr>
        <w:t>Michigan</w:t>
      </w:r>
    </w:p>
    <w:p w14:paraId="34C77C85" w14:textId="66D3A254" w:rsidR="003C5EAC" w:rsidRPr="00F05C12" w:rsidRDefault="003B3593" w:rsidP="003B3593">
      <w:pPr>
        <w:pStyle w:val="ListParagraph"/>
        <w:numPr>
          <w:ilvl w:val="1"/>
          <w:numId w:val="31"/>
        </w:numPr>
      </w:pPr>
      <w:r w:rsidRPr="00F05C12">
        <w:rPr>
          <w:rFonts w:cs="HelveticaLTStd-Roman"/>
        </w:rPr>
        <w:t>Texas</w:t>
      </w:r>
    </w:p>
    <w:p w14:paraId="26FB75A3" w14:textId="77777777" w:rsidR="0092202B" w:rsidRPr="00F05C12" w:rsidRDefault="0092202B" w:rsidP="0092202B">
      <w:pPr>
        <w:autoSpaceDE w:val="0"/>
        <w:autoSpaceDN w:val="0"/>
        <w:adjustRightInd w:val="0"/>
        <w:rPr>
          <w:rFonts w:cs="TimesNewRomanPSMT"/>
        </w:rPr>
      </w:pPr>
    </w:p>
    <w:p w14:paraId="03AA31E3" w14:textId="77777777" w:rsidR="0031512B" w:rsidRPr="00F05C12" w:rsidRDefault="0031512B" w:rsidP="0092202B">
      <w:pPr>
        <w:autoSpaceDE w:val="0"/>
        <w:autoSpaceDN w:val="0"/>
        <w:adjustRightInd w:val="0"/>
        <w:rPr>
          <w:rFonts w:cs="TimesNewRomanPSMT"/>
        </w:rPr>
      </w:pPr>
      <w:r w:rsidRPr="00F05C12">
        <w:rPr>
          <w:rFonts w:cs="TimesNewRomanPSMT"/>
        </w:rPr>
        <w:t>The chart below lists some powers of the executive branch.</w:t>
      </w:r>
    </w:p>
    <w:p w14:paraId="0C5CFBE3" w14:textId="2E379FD5" w:rsidR="0092202B" w:rsidRPr="00F05C12" w:rsidRDefault="0092202B" w:rsidP="0092202B">
      <w:pPr>
        <w:autoSpaceDE w:val="0"/>
        <w:autoSpaceDN w:val="0"/>
        <w:adjustRightInd w:val="0"/>
        <w:rPr>
          <w:rFonts w:cs="TimesNewRomanPSMT"/>
        </w:rPr>
      </w:pPr>
      <w:r w:rsidRPr="00F05C12">
        <w:rPr>
          <w:rFonts w:cs="TimesNewRomanPSMT"/>
          <w:noProof/>
          <w:lang w:eastAsia="zh-TW"/>
        </w:rPr>
        <w:drawing>
          <wp:inline distT="0" distB="0" distL="0" distR="0" wp14:anchorId="21270E62" wp14:editId="20056DD9">
            <wp:extent cx="2886075" cy="1362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1362075"/>
                    </a:xfrm>
                    <a:prstGeom prst="rect">
                      <a:avLst/>
                    </a:prstGeom>
                    <a:noFill/>
                    <a:ln>
                      <a:noFill/>
                    </a:ln>
                  </pic:spPr>
                </pic:pic>
              </a:graphicData>
            </a:graphic>
          </wp:inline>
        </w:drawing>
      </w:r>
    </w:p>
    <w:p w14:paraId="33488325" w14:textId="73DD4999" w:rsidR="0031512B" w:rsidRPr="00F05C12" w:rsidRDefault="0092202B" w:rsidP="0092202B">
      <w:pPr>
        <w:pStyle w:val="ListParagraph"/>
        <w:numPr>
          <w:ilvl w:val="0"/>
          <w:numId w:val="11"/>
        </w:numPr>
        <w:autoSpaceDE w:val="0"/>
        <w:autoSpaceDN w:val="0"/>
        <w:adjustRightInd w:val="0"/>
        <w:rPr>
          <w:rFonts w:cs="TimesNewRomanPSMT"/>
        </w:rPr>
      </w:pPr>
      <w:r w:rsidRPr="00F05C12">
        <w:rPr>
          <w:rFonts w:cs="TimesNewRomanPSMT"/>
        </w:rPr>
        <w:t xml:space="preserve"> </w:t>
      </w:r>
      <w:r w:rsidR="0031512B" w:rsidRPr="00F05C12">
        <w:rPr>
          <w:rFonts w:cs="TimesNewRomanPSMT"/>
        </w:rPr>
        <w:t>Which of the following is also a power of the executive branch?</w:t>
      </w:r>
    </w:p>
    <w:p w14:paraId="7FDBE653" w14:textId="0A97989B" w:rsidR="0031512B" w:rsidRPr="00F05C12" w:rsidRDefault="0031512B" w:rsidP="0092202B">
      <w:pPr>
        <w:pStyle w:val="ListParagraph"/>
        <w:numPr>
          <w:ilvl w:val="0"/>
          <w:numId w:val="35"/>
        </w:numPr>
        <w:autoSpaceDE w:val="0"/>
        <w:autoSpaceDN w:val="0"/>
        <w:adjustRightInd w:val="0"/>
        <w:rPr>
          <w:rFonts w:cs="TimesNewRomanPSMT"/>
        </w:rPr>
      </w:pPr>
      <w:r w:rsidRPr="00F05C12">
        <w:rPr>
          <w:rFonts w:cs="TimesNewRomanPSMT"/>
        </w:rPr>
        <w:t>Appoints federal judges</w:t>
      </w:r>
    </w:p>
    <w:p w14:paraId="321FEDB9" w14:textId="3A982BC2" w:rsidR="0031512B" w:rsidRPr="00F05C12" w:rsidRDefault="0031512B" w:rsidP="0092202B">
      <w:pPr>
        <w:pStyle w:val="ListParagraph"/>
        <w:numPr>
          <w:ilvl w:val="0"/>
          <w:numId w:val="35"/>
        </w:numPr>
        <w:autoSpaceDE w:val="0"/>
        <w:autoSpaceDN w:val="0"/>
        <w:adjustRightInd w:val="0"/>
        <w:rPr>
          <w:rFonts w:cs="TimesNewRomanPSMT"/>
        </w:rPr>
      </w:pPr>
      <w:r w:rsidRPr="00F05C12">
        <w:rPr>
          <w:rFonts w:cs="TimesNewRomanPSMT"/>
        </w:rPr>
        <w:t>Declares acts of Congress unconstitutional</w:t>
      </w:r>
    </w:p>
    <w:p w14:paraId="0DEF9785" w14:textId="4B96DAAC" w:rsidR="0031512B" w:rsidRPr="00F05C12" w:rsidRDefault="0031512B" w:rsidP="0092202B">
      <w:pPr>
        <w:pStyle w:val="ListParagraph"/>
        <w:numPr>
          <w:ilvl w:val="0"/>
          <w:numId w:val="35"/>
        </w:numPr>
        <w:autoSpaceDE w:val="0"/>
        <w:autoSpaceDN w:val="0"/>
        <w:adjustRightInd w:val="0"/>
        <w:rPr>
          <w:rFonts w:cs="TimesNewRomanPSMT"/>
        </w:rPr>
      </w:pPr>
      <w:r w:rsidRPr="00F05C12">
        <w:rPr>
          <w:rFonts w:cs="TimesNewRomanPSMT"/>
        </w:rPr>
        <w:t>Ratifies treaties</w:t>
      </w:r>
    </w:p>
    <w:p w14:paraId="173B7748" w14:textId="704066A8" w:rsidR="0031512B" w:rsidRPr="00F05C12" w:rsidRDefault="0031512B" w:rsidP="0092202B">
      <w:pPr>
        <w:pStyle w:val="ListParagraph"/>
        <w:numPr>
          <w:ilvl w:val="0"/>
          <w:numId w:val="35"/>
        </w:numPr>
      </w:pPr>
      <w:r w:rsidRPr="00F05C12">
        <w:rPr>
          <w:rFonts w:cs="TimesNewRomanPSMT"/>
        </w:rPr>
        <w:t>Impeaches and removes judges</w:t>
      </w:r>
    </w:p>
    <w:p w14:paraId="0130AA25" w14:textId="77777777" w:rsidR="00ED748C" w:rsidRPr="00F05C12" w:rsidRDefault="00ED748C" w:rsidP="00ED748C">
      <w:pPr>
        <w:pStyle w:val="NormalWeb"/>
        <w:rPr>
          <w:rFonts w:asciiTheme="minorHAnsi" w:hAnsiTheme="minorHAnsi"/>
        </w:rPr>
      </w:pPr>
      <w:r w:rsidRPr="00F05C12">
        <w:rPr>
          <w:rFonts w:asciiTheme="minorHAnsi" w:hAnsiTheme="minorHAnsi"/>
        </w:rPr>
        <w:t>The statement below is from a congressional document, July 27, 1974.</w:t>
      </w:r>
    </w:p>
    <w:p w14:paraId="42FC0BC8" w14:textId="57045D0D" w:rsidR="00ED748C" w:rsidRPr="00F05C12" w:rsidRDefault="00ED748C" w:rsidP="00ED748C">
      <w:pPr>
        <w:pStyle w:val="NormalWeb"/>
        <w:ind w:left="1080"/>
        <w:rPr>
          <w:rFonts w:asciiTheme="minorHAnsi" w:hAnsiTheme="minorHAnsi"/>
        </w:rPr>
      </w:pPr>
      <w:r w:rsidRPr="00F05C12">
        <w:rPr>
          <w:rFonts w:asciiTheme="minorHAnsi" w:hAnsiTheme="minorHAnsi"/>
          <w:noProof/>
          <w:lang w:eastAsia="zh-TW"/>
        </w:rPr>
        <w:drawing>
          <wp:inline distT="0" distB="0" distL="0" distR="0" wp14:anchorId="1962DFCE" wp14:editId="12EC3858">
            <wp:extent cx="5400675" cy="1609725"/>
            <wp:effectExtent l="0" t="0" r="9525" b="9525"/>
            <wp:docPr id="10" name="Picture 10" descr="C33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263856789" descr="C33_Hig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14:paraId="5A5CD64A" w14:textId="04455333" w:rsidR="00ED748C" w:rsidRPr="00F05C12" w:rsidRDefault="002E77AD" w:rsidP="002E77AD">
      <w:pPr>
        <w:pStyle w:val="NormalWeb"/>
        <w:numPr>
          <w:ilvl w:val="0"/>
          <w:numId w:val="11"/>
        </w:numPr>
        <w:rPr>
          <w:rFonts w:asciiTheme="minorHAnsi" w:hAnsiTheme="minorHAnsi"/>
        </w:rPr>
      </w:pPr>
      <w:r w:rsidRPr="00F05C12">
        <w:rPr>
          <w:rFonts w:asciiTheme="minorHAnsi" w:hAnsiTheme="minorHAnsi"/>
        </w:rPr>
        <w:t xml:space="preserve"> </w:t>
      </w:r>
      <w:r w:rsidR="00ED748C" w:rsidRPr="00F05C12">
        <w:rPr>
          <w:rFonts w:asciiTheme="minorHAnsi" w:hAnsiTheme="minorHAnsi"/>
        </w:rPr>
        <w:t>How have similar statements influenced modern congressional actions?</w:t>
      </w:r>
    </w:p>
    <w:p w14:paraId="3695C9FF" w14:textId="5AD43996" w:rsidR="00ED748C" w:rsidRPr="00F05C12" w:rsidRDefault="00ED748C" w:rsidP="002E77AD">
      <w:pPr>
        <w:pStyle w:val="NormalWeb"/>
        <w:numPr>
          <w:ilvl w:val="0"/>
          <w:numId w:val="36"/>
        </w:numPr>
        <w:rPr>
          <w:rFonts w:asciiTheme="minorHAnsi" w:hAnsiTheme="minorHAnsi"/>
        </w:rPr>
      </w:pPr>
      <w:r w:rsidRPr="00F05C12">
        <w:rPr>
          <w:rFonts w:asciiTheme="minorHAnsi" w:hAnsiTheme="minorHAnsi"/>
        </w:rPr>
        <w:t>presidential impeachment</w:t>
      </w:r>
    </w:p>
    <w:p w14:paraId="2B7311CE" w14:textId="456D87B2" w:rsidR="00ED748C" w:rsidRPr="00F05C12" w:rsidRDefault="00ED748C" w:rsidP="002E77AD">
      <w:pPr>
        <w:pStyle w:val="NormalWeb"/>
        <w:numPr>
          <w:ilvl w:val="0"/>
          <w:numId w:val="36"/>
        </w:numPr>
        <w:rPr>
          <w:rFonts w:asciiTheme="minorHAnsi" w:hAnsiTheme="minorHAnsi"/>
        </w:rPr>
      </w:pPr>
      <w:r w:rsidRPr="00F05C12">
        <w:rPr>
          <w:rFonts w:asciiTheme="minorHAnsi" w:hAnsiTheme="minorHAnsi"/>
        </w:rPr>
        <w:t>presidential nomination</w:t>
      </w:r>
    </w:p>
    <w:p w14:paraId="787EE153" w14:textId="6434AAF9" w:rsidR="00ED748C" w:rsidRPr="00F05C12" w:rsidRDefault="00ED748C" w:rsidP="002E77AD">
      <w:pPr>
        <w:pStyle w:val="NormalWeb"/>
        <w:numPr>
          <w:ilvl w:val="0"/>
          <w:numId w:val="36"/>
        </w:numPr>
        <w:rPr>
          <w:rFonts w:asciiTheme="minorHAnsi" w:hAnsiTheme="minorHAnsi"/>
        </w:rPr>
      </w:pPr>
      <w:r w:rsidRPr="00F05C12">
        <w:rPr>
          <w:rFonts w:asciiTheme="minorHAnsi" w:hAnsiTheme="minorHAnsi"/>
        </w:rPr>
        <w:t>presidential election</w:t>
      </w:r>
    </w:p>
    <w:p w14:paraId="6400CC96" w14:textId="01D17BFE" w:rsidR="003C5EAC" w:rsidRPr="00F05C12" w:rsidRDefault="00ED748C" w:rsidP="00ED748C">
      <w:pPr>
        <w:pStyle w:val="NormalWeb"/>
        <w:numPr>
          <w:ilvl w:val="0"/>
          <w:numId w:val="36"/>
        </w:numPr>
        <w:rPr>
          <w:rFonts w:asciiTheme="minorHAnsi" w:hAnsiTheme="minorHAnsi"/>
        </w:rPr>
      </w:pPr>
      <w:r w:rsidRPr="00F05C12">
        <w:rPr>
          <w:rFonts w:asciiTheme="minorHAnsi" w:hAnsiTheme="minorHAnsi"/>
        </w:rPr>
        <w:t>presidential veto</w:t>
      </w:r>
    </w:p>
    <w:p w14:paraId="5FCCFBE6" w14:textId="76AD267E" w:rsidR="003C5EAC" w:rsidRPr="00F05C12" w:rsidRDefault="00BF15B0" w:rsidP="00BF15B0">
      <w:pPr>
        <w:jc w:val="right"/>
      </w:pPr>
      <w:r w:rsidRPr="00F05C12">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 5</w:t>
      </w:r>
    </w:p>
    <w:p w14:paraId="101C47AC" w14:textId="422632F1" w:rsidR="00BE5AFF" w:rsidRPr="00F05C12" w:rsidRDefault="00BE5AFF" w:rsidP="005441E6">
      <w:pPr>
        <w:jc w:val="center"/>
        <w:rPr>
          <w:b/>
        </w:rPr>
      </w:pPr>
      <w:r w:rsidRPr="00F05C12">
        <w:rPr>
          <w:b/>
        </w:rPr>
        <w:t>Topic</w:t>
      </w:r>
      <w:r w:rsidR="0010449A" w:rsidRPr="00F05C12">
        <w:rPr>
          <w:b/>
        </w:rPr>
        <w:t xml:space="preserve"> F</w:t>
      </w:r>
    </w:p>
    <w:p w14:paraId="27F641BD" w14:textId="77777777" w:rsidR="00BE5AFF" w:rsidRPr="00F05C12" w:rsidRDefault="00BE5AFF" w:rsidP="00BE5AFF">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05C12">
        <w:rPr>
          <w:rFonts w:asciiTheme="minorHAnsi" w:hAnsiTheme="minorHAnsi"/>
          <w:sz w:val="24"/>
          <w:szCs w:val="24"/>
        </w:rPr>
        <w:tab/>
        <w:t>The history of the present King of Great Britain [George III] is a history of repeated injuries…, all having in direct object the establishment of an absolute Tyranny over these States. To prove this, let Facts be submitted to a candid world.</w:t>
      </w:r>
    </w:p>
    <w:p w14:paraId="2D44C89A" w14:textId="77777777" w:rsidR="00BE5AFF" w:rsidRPr="00F05C12" w:rsidRDefault="00BE5AFF" w:rsidP="00BE5AFF">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05C12">
        <w:rPr>
          <w:rFonts w:asciiTheme="minorHAnsi" w:hAnsiTheme="minorHAnsi"/>
          <w:sz w:val="24"/>
          <w:szCs w:val="24"/>
        </w:rPr>
        <w:tab/>
        <w:t>He has refused his Assent to Laws, the most wholesome and necessary for the public good…</w:t>
      </w:r>
    </w:p>
    <w:p w14:paraId="42D086B9" w14:textId="77777777" w:rsidR="00BE5AFF" w:rsidRPr="00F05C12" w:rsidRDefault="00BE5AFF" w:rsidP="00BE5AFF">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05C12">
        <w:rPr>
          <w:rFonts w:asciiTheme="minorHAnsi" w:hAnsiTheme="minorHAnsi"/>
          <w:sz w:val="24"/>
          <w:szCs w:val="24"/>
        </w:rPr>
        <w:tab/>
        <w:t>He has called together legislative bodies at place unusual, uncomfortable, and distant from the depository of their public Records….</w:t>
      </w:r>
    </w:p>
    <w:p w14:paraId="54CD4BAF" w14:textId="77777777" w:rsidR="00BE5AFF" w:rsidRPr="00F05C12" w:rsidRDefault="00BE5AFF" w:rsidP="00BE5AFF">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05C12">
        <w:rPr>
          <w:rFonts w:asciiTheme="minorHAnsi" w:hAnsiTheme="minorHAnsi"/>
          <w:sz w:val="24"/>
          <w:szCs w:val="24"/>
        </w:rPr>
        <w:t>He has kept among us, in times of peace, Standing Armies without the consent of our legislatures…”</w:t>
      </w:r>
    </w:p>
    <w:p w14:paraId="62DD68AA" w14:textId="77777777" w:rsidR="00BE5AFF" w:rsidRPr="00F05C12" w:rsidRDefault="00BE5AFF" w:rsidP="00BE5AFF">
      <w:pPr>
        <w:pBdr>
          <w:top w:val="single" w:sz="4" w:space="1" w:color="auto"/>
          <w:left w:val="single" w:sz="4" w:space="4" w:color="auto"/>
          <w:bottom w:val="single" w:sz="4" w:space="1" w:color="auto"/>
          <w:right w:val="single" w:sz="4" w:space="4" w:color="auto"/>
        </w:pBdr>
        <w:jc w:val="right"/>
        <w:rPr>
          <w:rFonts w:eastAsiaTheme="minorHAnsi"/>
          <w:b/>
          <w:i/>
        </w:rPr>
      </w:pPr>
      <w:r w:rsidRPr="00F05C12">
        <w:rPr>
          <w:rFonts w:eastAsiaTheme="minorHAnsi"/>
          <w:b/>
          <w:i/>
        </w:rPr>
        <w:t>-Excerpt from Declaration of Independence, July 4, 1776</w:t>
      </w:r>
    </w:p>
    <w:p w14:paraId="5A395DA0" w14:textId="4E7D115B" w:rsidR="00BE5AFF" w:rsidRPr="00F05C12" w:rsidRDefault="00BE5AFF" w:rsidP="00BE5AFF">
      <w:pPr>
        <w:autoSpaceDE w:val="0"/>
        <w:autoSpaceDN w:val="0"/>
        <w:adjustRightInd w:val="0"/>
        <w:rPr>
          <w:rFonts w:eastAsiaTheme="minorHAnsi"/>
          <w:b/>
          <w:bCs/>
        </w:rPr>
      </w:pPr>
      <w:r w:rsidRPr="00F05C12">
        <w:rPr>
          <w:rFonts w:eastAsiaTheme="minorHAnsi"/>
          <w:b/>
          <w:bCs/>
        </w:rPr>
        <w:t>Use the above excerpt to answer the following questions:</w:t>
      </w:r>
    </w:p>
    <w:p w14:paraId="65C9B3E4" w14:textId="0AF6292A" w:rsidR="00BE5AFF" w:rsidRPr="00F05C12" w:rsidRDefault="00BE5AFF" w:rsidP="005441E6">
      <w:pPr>
        <w:pStyle w:val="ListParagraph"/>
        <w:numPr>
          <w:ilvl w:val="0"/>
          <w:numId w:val="11"/>
        </w:numPr>
        <w:autoSpaceDE w:val="0"/>
        <w:autoSpaceDN w:val="0"/>
        <w:adjustRightInd w:val="0"/>
        <w:rPr>
          <w:rFonts w:eastAsiaTheme="minorHAnsi"/>
          <w:bCs/>
        </w:rPr>
      </w:pPr>
      <w:r w:rsidRPr="00F05C12">
        <w:rPr>
          <w:rFonts w:eastAsiaTheme="minorHAnsi"/>
          <w:bCs/>
        </w:rPr>
        <w:t>What is the purpose of listing complaints against the king?</w:t>
      </w:r>
    </w:p>
    <w:p w14:paraId="060719D5" w14:textId="77777777" w:rsidR="00BE5AFF" w:rsidRPr="00F05C12" w:rsidRDefault="00BE5AFF" w:rsidP="005441E6">
      <w:pPr>
        <w:pStyle w:val="ListParagraph"/>
        <w:numPr>
          <w:ilvl w:val="0"/>
          <w:numId w:val="43"/>
        </w:numPr>
        <w:autoSpaceDE w:val="0"/>
        <w:autoSpaceDN w:val="0"/>
        <w:adjustRightInd w:val="0"/>
        <w:rPr>
          <w:rFonts w:eastAsiaTheme="minorHAnsi"/>
          <w:bCs/>
        </w:rPr>
      </w:pPr>
      <w:r w:rsidRPr="00F05C12">
        <w:rPr>
          <w:rFonts w:eastAsiaTheme="minorHAnsi"/>
          <w:bCs/>
        </w:rPr>
        <w:t>To demonstrate the need for a new king</w:t>
      </w:r>
    </w:p>
    <w:p w14:paraId="5976B859" w14:textId="77777777" w:rsidR="00BE5AFF" w:rsidRPr="00F05C12" w:rsidRDefault="00BE5AFF" w:rsidP="005441E6">
      <w:pPr>
        <w:pStyle w:val="ListParagraph"/>
        <w:numPr>
          <w:ilvl w:val="0"/>
          <w:numId w:val="43"/>
        </w:numPr>
        <w:autoSpaceDE w:val="0"/>
        <w:autoSpaceDN w:val="0"/>
        <w:adjustRightInd w:val="0"/>
        <w:rPr>
          <w:rFonts w:eastAsiaTheme="minorHAnsi"/>
          <w:bCs/>
        </w:rPr>
      </w:pPr>
      <w:r w:rsidRPr="00F05C12">
        <w:rPr>
          <w:rFonts w:eastAsiaTheme="minorHAnsi"/>
          <w:bCs/>
        </w:rPr>
        <w:t>To justify the need for independence</w:t>
      </w:r>
    </w:p>
    <w:p w14:paraId="3A8B2279" w14:textId="77777777" w:rsidR="00BE5AFF" w:rsidRPr="00F05C12" w:rsidRDefault="00BE5AFF" w:rsidP="005441E6">
      <w:pPr>
        <w:pStyle w:val="ListParagraph"/>
        <w:numPr>
          <w:ilvl w:val="0"/>
          <w:numId w:val="43"/>
        </w:numPr>
        <w:autoSpaceDE w:val="0"/>
        <w:autoSpaceDN w:val="0"/>
        <w:adjustRightInd w:val="0"/>
        <w:rPr>
          <w:rFonts w:eastAsiaTheme="minorHAnsi"/>
          <w:bCs/>
        </w:rPr>
      </w:pPr>
      <w:r w:rsidRPr="00F05C12">
        <w:rPr>
          <w:rFonts w:eastAsiaTheme="minorHAnsi"/>
          <w:bCs/>
        </w:rPr>
        <w:t>To persuade the king to fix those problems</w:t>
      </w:r>
    </w:p>
    <w:p w14:paraId="27A3BB8B" w14:textId="26C7E9F6" w:rsidR="00BE5AFF" w:rsidRPr="00F05C12" w:rsidRDefault="00BE5AFF" w:rsidP="00BE5AFF">
      <w:pPr>
        <w:pStyle w:val="ListParagraph"/>
        <w:numPr>
          <w:ilvl w:val="0"/>
          <w:numId w:val="43"/>
        </w:numPr>
        <w:autoSpaceDE w:val="0"/>
        <w:autoSpaceDN w:val="0"/>
        <w:adjustRightInd w:val="0"/>
        <w:rPr>
          <w:rFonts w:eastAsiaTheme="minorHAnsi"/>
          <w:bCs/>
        </w:rPr>
      </w:pPr>
      <w:r w:rsidRPr="00F05C12">
        <w:rPr>
          <w:rFonts w:eastAsiaTheme="minorHAnsi"/>
          <w:bCs/>
        </w:rPr>
        <w:t>To prove that colonists needed a role in the British government</w:t>
      </w:r>
    </w:p>
    <w:p w14:paraId="4F5E7BC4" w14:textId="3F1C28D3" w:rsidR="00BE5AFF" w:rsidRPr="00F05C12" w:rsidRDefault="00BE5AFF" w:rsidP="005441E6">
      <w:pPr>
        <w:pStyle w:val="ListParagraph"/>
        <w:numPr>
          <w:ilvl w:val="0"/>
          <w:numId w:val="11"/>
        </w:numPr>
        <w:autoSpaceDE w:val="0"/>
        <w:autoSpaceDN w:val="0"/>
        <w:adjustRightInd w:val="0"/>
        <w:rPr>
          <w:rFonts w:eastAsiaTheme="minorHAnsi"/>
          <w:bCs/>
        </w:rPr>
      </w:pPr>
      <w:r w:rsidRPr="00F05C12">
        <w:rPr>
          <w:rFonts w:eastAsiaTheme="minorHAnsi"/>
          <w:bCs/>
        </w:rPr>
        <w:t>Which part of the Declaration of Independence does this passage represent?</w:t>
      </w:r>
    </w:p>
    <w:p w14:paraId="76BEF7D9" w14:textId="77777777" w:rsidR="00BE5AFF" w:rsidRPr="00F05C12" w:rsidRDefault="00BE5AFF" w:rsidP="005441E6">
      <w:pPr>
        <w:numPr>
          <w:ilvl w:val="0"/>
          <w:numId w:val="42"/>
        </w:numPr>
        <w:autoSpaceDE w:val="0"/>
        <w:autoSpaceDN w:val="0"/>
        <w:adjustRightInd w:val="0"/>
        <w:contextualSpacing/>
        <w:rPr>
          <w:rFonts w:eastAsiaTheme="minorHAnsi"/>
          <w:bCs/>
        </w:rPr>
      </w:pPr>
      <w:r w:rsidRPr="00F05C12">
        <w:rPr>
          <w:rFonts w:eastAsiaTheme="minorHAnsi"/>
          <w:bCs/>
        </w:rPr>
        <w:t>The reasons colonists should support the King.</w:t>
      </w:r>
    </w:p>
    <w:p w14:paraId="17374462" w14:textId="77777777" w:rsidR="00BE5AFF" w:rsidRPr="00F05C12" w:rsidRDefault="00BE5AFF" w:rsidP="005441E6">
      <w:pPr>
        <w:numPr>
          <w:ilvl w:val="0"/>
          <w:numId w:val="42"/>
        </w:numPr>
        <w:autoSpaceDE w:val="0"/>
        <w:autoSpaceDN w:val="0"/>
        <w:adjustRightInd w:val="0"/>
        <w:contextualSpacing/>
        <w:rPr>
          <w:rFonts w:eastAsiaTheme="minorHAnsi"/>
          <w:bCs/>
        </w:rPr>
      </w:pPr>
      <w:r w:rsidRPr="00F05C12">
        <w:rPr>
          <w:rFonts w:eastAsiaTheme="minorHAnsi"/>
          <w:bCs/>
        </w:rPr>
        <w:t>A list of grievances against the King.</w:t>
      </w:r>
    </w:p>
    <w:p w14:paraId="3E472384" w14:textId="77777777" w:rsidR="00BE5AFF" w:rsidRPr="00F05C12" w:rsidRDefault="00BE5AFF" w:rsidP="005441E6">
      <w:pPr>
        <w:numPr>
          <w:ilvl w:val="0"/>
          <w:numId w:val="42"/>
        </w:numPr>
        <w:autoSpaceDE w:val="0"/>
        <w:autoSpaceDN w:val="0"/>
        <w:adjustRightInd w:val="0"/>
        <w:contextualSpacing/>
        <w:rPr>
          <w:rFonts w:eastAsiaTheme="minorHAnsi"/>
          <w:bCs/>
        </w:rPr>
      </w:pPr>
      <w:r w:rsidRPr="00F05C12">
        <w:rPr>
          <w:rFonts w:eastAsiaTheme="minorHAnsi"/>
          <w:bCs/>
        </w:rPr>
        <w:t>The official claim of colonial independence.</w:t>
      </w:r>
    </w:p>
    <w:p w14:paraId="206602E1" w14:textId="70D6EDDB" w:rsidR="005441E6" w:rsidRPr="00F05C12" w:rsidRDefault="00BE5AFF" w:rsidP="005441E6">
      <w:pPr>
        <w:numPr>
          <w:ilvl w:val="0"/>
          <w:numId w:val="42"/>
        </w:numPr>
        <w:autoSpaceDE w:val="0"/>
        <w:autoSpaceDN w:val="0"/>
        <w:adjustRightInd w:val="0"/>
        <w:contextualSpacing/>
        <w:rPr>
          <w:rFonts w:eastAsiaTheme="minorHAnsi"/>
          <w:bCs/>
        </w:rPr>
      </w:pPr>
      <w:r w:rsidRPr="00F05C12">
        <w:rPr>
          <w:rFonts w:eastAsiaTheme="minorHAnsi"/>
          <w:bCs/>
        </w:rPr>
        <w:t>The reasons Great Britain keeps a Standing Army in the colonies.</w:t>
      </w:r>
    </w:p>
    <w:p w14:paraId="25379027" w14:textId="77777777" w:rsidR="00F05C12" w:rsidRPr="00F05C12" w:rsidRDefault="00F05C12" w:rsidP="005441E6">
      <w:pPr>
        <w:autoSpaceDE w:val="0"/>
        <w:autoSpaceDN w:val="0"/>
        <w:adjustRightInd w:val="0"/>
        <w:ind w:left="1080"/>
        <w:contextualSpacing/>
        <w:jc w:val="center"/>
        <w:rPr>
          <w:rFonts w:eastAsiaTheme="minorHAnsi"/>
          <w:b/>
          <w:bCs/>
        </w:rPr>
      </w:pPr>
    </w:p>
    <w:p w14:paraId="52442665" w14:textId="77777777" w:rsidR="005441E6" w:rsidRPr="00F05C12" w:rsidRDefault="005441E6" w:rsidP="005441E6">
      <w:pPr>
        <w:autoSpaceDE w:val="0"/>
        <w:autoSpaceDN w:val="0"/>
        <w:adjustRightInd w:val="0"/>
        <w:ind w:left="1080"/>
        <w:contextualSpacing/>
        <w:jc w:val="center"/>
        <w:rPr>
          <w:rFonts w:eastAsiaTheme="minorHAnsi"/>
          <w:b/>
          <w:bCs/>
        </w:rPr>
      </w:pPr>
      <w:r w:rsidRPr="00F05C12">
        <w:rPr>
          <w:rFonts w:eastAsiaTheme="minorHAnsi"/>
          <w:b/>
          <w:bCs/>
        </w:rPr>
        <w:t>Topic G</w:t>
      </w:r>
    </w:p>
    <w:p w14:paraId="4BBB451F" w14:textId="513F68F9" w:rsidR="005441E6" w:rsidRPr="00F05C12" w:rsidRDefault="005441E6" w:rsidP="005441E6">
      <w:pPr>
        <w:pStyle w:val="ListParagraph"/>
        <w:numPr>
          <w:ilvl w:val="0"/>
          <w:numId w:val="11"/>
        </w:numPr>
        <w:autoSpaceDE w:val="0"/>
        <w:autoSpaceDN w:val="0"/>
        <w:adjustRightInd w:val="0"/>
        <w:rPr>
          <w:rFonts w:eastAsiaTheme="minorHAnsi"/>
          <w:b/>
          <w:bCs/>
        </w:rPr>
      </w:pPr>
      <w:r w:rsidRPr="00F05C12">
        <w:rPr>
          <w:noProof/>
          <w:lang w:eastAsia="zh-TW"/>
        </w:rPr>
        <mc:AlternateContent>
          <mc:Choice Requires="wps">
            <w:drawing>
              <wp:anchor distT="0" distB="0" distL="114300" distR="114300" simplePos="0" relativeHeight="251677696" behindDoc="0" locked="0" layoutInCell="1" allowOverlap="1" wp14:anchorId="22CA9240" wp14:editId="03D74CEE">
                <wp:simplePos x="0" y="0"/>
                <wp:positionH relativeFrom="column">
                  <wp:posOffset>2013585</wp:posOffset>
                </wp:positionH>
                <wp:positionV relativeFrom="paragraph">
                  <wp:posOffset>221615</wp:posOffset>
                </wp:positionV>
                <wp:extent cx="33242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28700"/>
                        </a:xfrm>
                        <a:prstGeom prst="rect">
                          <a:avLst/>
                        </a:prstGeom>
                        <a:solidFill>
                          <a:srgbClr val="FFFFFF"/>
                        </a:solidFill>
                        <a:ln w="9525">
                          <a:solidFill>
                            <a:srgbClr val="000000"/>
                          </a:solidFill>
                          <a:miter lim="800000"/>
                          <a:headEnd/>
                          <a:tailEnd/>
                        </a:ln>
                      </wps:spPr>
                      <wps:txbx>
                        <w:txbxContent>
                          <w:p w14:paraId="40ECFBFA" w14:textId="77777777" w:rsidR="005441E6" w:rsidRPr="00157639" w:rsidRDefault="005441E6" w:rsidP="005441E6">
                            <w:pPr>
                              <w:spacing w:after="100" w:afterAutospacing="1"/>
                              <w:contextualSpacing/>
                              <w:rPr>
                                <w:rFonts w:ascii="Times New Roman" w:hAnsi="Times New Roman"/>
                              </w:rPr>
                            </w:pPr>
                            <w:r w:rsidRPr="007E18A6">
                              <w:rPr>
                                <w:rFonts w:ascii="Times New Roman" w:hAnsi="Times New Roman"/>
                              </w:rPr>
                              <w:t xml:space="preserve">The </w:t>
                            </w:r>
                            <w:r>
                              <w:rPr>
                                <w:rFonts w:ascii="Times New Roman" w:hAnsi="Times New Roman"/>
                              </w:rPr>
                              <w:t xml:space="preserve">Burlingame Treaty (1870) allowed the U.S. to deny citizenship to persons born in the U.S. whose parents were born outside the U.S. The U.S. Supreme Court granted writ of certiorari to a case challenging the constitutionality of the treaty.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A9240" id="_x0000_s1033" type="#_x0000_t202" style="position:absolute;left:0;text-align:left;margin-left:158.55pt;margin-top:17.45pt;width:261.7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GKAIAAE4EAAAOAAAAZHJzL2Uyb0RvYy54bWysVNuO2yAQfa/Uf0C8N3acpMlacVbbbFNV&#10;2l6k3X4AwThGBYYCiZ1+/Q44SaNt1YeqfkAMMxxmzpnx8rbXihyE8xJMRcejnBJhONTS7Cr67Wnz&#10;ZkGJD8zUTIERFT0KT29Xr18tO1uKAlpQtXAEQYwvO1vRNgRbZpnnrdDMj8AKg84GnGYBTbfLasc6&#10;RNcqK/L8bdaBq60DLrzH0/vBSVcJv2kED1+axotAVEUxt5BWl9ZtXLPVkpU7x2wr+SkN9g9ZaCYN&#10;PnqBumeBkb2Tv0FpyR14aMKIg86gaSQXqQasZpy/qOaxZVakWpAcby80+f8Hyz8fvjoi64pO8jkl&#10;hmkU6Un0gbyDnhSRn876EsMeLQaGHo9R51Srtw/Av3tiYN0ysxN3zkHXClZjfuN4M7u6OuD4CLLt&#10;PkGNz7B9gATUN05H8pAOguio0/GiTUyF4+FkUkyLYkYJR984LxbzPKmXsfJ83TofPgjQJG4q6lD8&#10;BM8ODz7EdFh5DomveVCy3kilkuF227Vy5MCwUTbpSxW8CFOGdBW9mWEif4fI0/cnCC0DdrySuqKL&#10;SxArI2/vTZ36MTCphj2mrMyJyMjdwGLot33SbH7WZwv1EZl1MDQ4DiRuWnA/KemwuSvqf+yZE5So&#10;jwbVuRlPp3EakjGdzQs03LVne+1hhiNURQMlw3Yd0gRFBgzcoYqNTPxGuYdMTilj0ybaTwMWp+La&#10;TlG/fgOrZwAAAP//AwBQSwMEFAAGAAgAAAAhAKgrOQPgAAAACgEAAA8AAABkcnMvZG93bnJldi54&#10;bWxMj8FOwzAMhu9IvENkJC6IpWVV15amE0ICwW2MaVyzJmsrEqckWVfeHnOCmy1/+v399Xq2hk3a&#10;h8GhgHSRANPYOjVgJ2D3/nRbAAtRopLGoRbwrQOsm8uLWlbKnfFNT9vYMQrBUEkBfYxjxXloe21l&#10;WLhRI92OzlsZafUdV16eKdwafpckObdyQPrQy1E/9rr93J6sgCJ7mT7C63Kzb/OjKePNanr+8kJc&#10;X80P98CinuMfDL/6pA4NOR3cCVVgRsAyXaWE0pCVwAgosiQHdiCyzEvgTc3/V2h+AAAA//8DAFBL&#10;AQItABQABgAIAAAAIQC2gziS/gAAAOEBAAATAAAAAAAAAAAAAAAAAAAAAABbQ29udGVudF9UeXBl&#10;c10ueG1sUEsBAi0AFAAGAAgAAAAhADj9If/WAAAAlAEAAAsAAAAAAAAAAAAAAAAALwEAAF9yZWxz&#10;Ly5yZWxzUEsBAi0AFAAGAAgAAAAhACf+44YoAgAATgQAAA4AAAAAAAAAAAAAAAAALgIAAGRycy9l&#10;Mm9Eb2MueG1sUEsBAi0AFAAGAAgAAAAhAKgrOQPgAAAACgEAAA8AAAAAAAAAAAAAAAAAggQAAGRy&#10;cy9kb3ducmV2LnhtbFBLBQYAAAAABAAEAPMAAACPBQAAAAA=&#10;">
                <v:textbox>
                  <w:txbxContent>
                    <w:p w14:paraId="40ECFBFA" w14:textId="77777777" w:rsidR="005441E6" w:rsidRPr="00157639" w:rsidRDefault="005441E6" w:rsidP="005441E6">
                      <w:pPr>
                        <w:spacing w:after="100" w:afterAutospacing="1"/>
                        <w:contextualSpacing/>
                        <w:rPr>
                          <w:rFonts w:ascii="Times New Roman" w:hAnsi="Times New Roman"/>
                        </w:rPr>
                      </w:pPr>
                      <w:r w:rsidRPr="007E18A6">
                        <w:rPr>
                          <w:rFonts w:ascii="Times New Roman" w:hAnsi="Times New Roman"/>
                        </w:rPr>
                        <w:t xml:space="preserve">The </w:t>
                      </w:r>
                      <w:r>
                        <w:rPr>
                          <w:rFonts w:ascii="Times New Roman" w:hAnsi="Times New Roman"/>
                        </w:rPr>
                        <w:t xml:space="preserve">Burlingame Treaty (1870) allowed the U.S. to deny citizenship to persons born in the U.S. whose parents were born outside the U.S. The U.S. Supreme Court granted writ of certiorari to a case challenging the constitutionality of the treaty.  </w:t>
                      </w:r>
                    </w:p>
                  </w:txbxContent>
                </v:textbox>
              </v:shape>
            </w:pict>
          </mc:Fallback>
        </mc:AlternateContent>
      </w:r>
      <w:r w:rsidRPr="00F05C12">
        <w:t xml:space="preserve">  The passage below describes a court decision. How did the court apply the 14th Amendment to decide this case? </w:t>
      </w:r>
    </w:p>
    <w:p w14:paraId="1E4F25EE" w14:textId="661BBD70" w:rsidR="0010449A" w:rsidRPr="00F05C12" w:rsidRDefault="0010449A">
      <w:pPr>
        <w:rPr>
          <w:rFonts w:cs="Arial"/>
        </w:rPr>
      </w:pPr>
    </w:p>
    <w:p w14:paraId="5D6EDB60" w14:textId="54F53CE4" w:rsidR="0010449A" w:rsidRPr="00F05C12" w:rsidRDefault="0010449A">
      <w:pPr>
        <w:rPr>
          <w:rFonts w:cs="Arial"/>
        </w:rPr>
      </w:pPr>
    </w:p>
    <w:p w14:paraId="00E2C965" w14:textId="10F63667" w:rsidR="0010449A" w:rsidRPr="00F05C12" w:rsidRDefault="0010449A">
      <w:pPr>
        <w:rPr>
          <w:rFonts w:cs="Arial"/>
        </w:rPr>
      </w:pPr>
    </w:p>
    <w:p w14:paraId="1754E12A" w14:textId="6C4FA835" w:rsidR="0010449A" w:rsidRPr="00F05C12" w:rsidRDefault="0010449A">
      <w:pPr>
        <w:rPr>
          <w:rFonts w:cs="Arial"/>
        </w:rPr>
      </w:pPr>
    </w:p>
    <w:p w14:paraId="5FA1F21F" w14:textId="77777777" w:rsidR="00F05C12" w:rsidRPr="00F05C12" w:rsidRDefault="00F05C12">
      <w:pPr>
        <w:rPr>
          <w:rFonts w:cs="Arial"/>
        </w:rPr>
      </w:pPr>
    </w:p>
    <w:p w14:paraId="2E4EC7F3" w14:textId="50A69C7F" w:rsidR="0010449A" w:rsidRPr="00F05C12" w:rsidRDefault="0010449A">
      <w:pPr>
        <w:rPr>
          <w:rFonts w:cs="Arial"/>
        </w:rPr>
      </w:pPr>
    </w:p>
    <w:p w14:paraId="5E4233DB" w14:textId="77777777" w:rsidR="005441E6" w:rsidRPr="00F05C12" w:rsidRDefault="005441E6" w:rsidP="005441E6">
      <w:pPr>
        <w:pStyle w:val="ListParagraph"/>
        <w:numPr>
          <w:ilvl w:val="0"/>
          <w:numId w:val="40"/>
        </w:numPr>
        <w:spacing w:after="160" w:line="276" w:lineRule="auto"/>
      </w:pPr>
      <w:r w:rsidRPr="00F05C12">
        <w:t>To deny a native person citizenship rights does not support constitutional principles.</w:t>
      </w:r>
    </w:p>
    <w:p w14:paraId="2CCC2ECD" w14:textId="77777777" w:rsidR="005441E6" w:rsidRPr="00F05C12" w:rsidRDefault="005441E6" w:rsidP="005441E6">
      <w:pPr>
        <w:pStyle w:val="ListParagraph"/>
        <w:numPr>
          <w:ilvl w:val="0"/>
          <w:numId w:val="40"/>
        </w:numPr>
        <w:spacing w:after="160" w:line="276" w:lineRule="auto"/>
      </w:pPr>
      <w:r w:rsidRPr="00F05C12">
        <w:t>A naturalized citizen possesses all the rights of a native citizen according to the Constitution.</w:t>
      </w:r>
    </w:p>
    <w:p w14:paraId="302C4AEF" w14:textId="77777777" w:rsidR="005441E6" w:rsidRPr="00F05C12" w:rsidRDefault="005441E6" w:rsidP="005441E6">
      <w:pPr>
        <w:pStyle w:val="ListParagraph"/>
        <w:numPr>
          <w:ilvl w:val="0"/>
          <w:numId w:val="40"/>
        </w:numPr>
        <w:spacing w:after="160" w:line="276" w:lineRule="auto"/>
      </w:pPr>
      <w:r w:rsidRPr="00F05C12">
        <w:t xml:space="preserve">Persons born outside the U.S. are not permitted to pursue citizenship because they are unemployed. </w:t>
      </w:r>
    </w:p>
    <w:p w14:paraId="2CCEE7EF" w14:textId="1F1D0195" w:rsidR="00F05C12" w:rsidRDefault="005441E6" w:rsidP="00F05C12">
      <w:pPr>
        <w:pStyle w:val="ListParagraph"/>
        <w:numPr>
          <w:ilvl w:val="0"/>
          <w:numId w:val="40"/>
        </w:numPr>
        <w:spacing w:after="160" w:line="276" w:lineRule="auto"/>
      </w:pPr>
      <w:r w:rsidRPr="00F05C12">
        <w:t>Persons born outside the U.S. are not permitted to pursue citizenship because they do not own property.</w:t>
      </w:r>
    </w:p>
    <w:p w14:paraId="686F8F80" w14:textId="77777777" w:rsidR="00F05C12" w:rsidRPr="00F05C12" w:rsidRDefault="00F05C12" w:rsidP="00F05C12">
      <w:pPr>
        <w:pStyle w:val="ListParagraph"/>
        <w:spacing w:after="160" w:line="276" w:lineRule="auto"/>
        <w:ind w:left="1440"/>
      </w:pPr>
    </w:p>
    <w:p w14:paraId="18A4967D" w14:textId="5A4373CC" w:rsidR="00F05C12" w:rsidRDefault="00F05C12" w:rsidP="00F05C12">
      <w:pPr>
        <w:pStyle w:val="ListParagraph"/>
        <w:numPr>
          <w:ilvl w:val="0"/>
          <w:numId w:val="11"/>
        </w:numPr>
        <w:spacing w:after="200" w:line="276" w:lineRule="auto"/>
      </w:pPr>
      <w:r w:rsidRPr="00F05C12">
        <w:rPr>
          <w:noProof/>
          <w:lang w:eastAsia="zh-TW"/>
        </w:rPr>
        <mc:AlternateContent>
          <mc:Choice Requires="wps">
            <w:drawing>
              <wp:anchor distT="0" distB="0" distL="114300" distR="114300" simplePos="0" relativeHeight="251679744" behindDoc="0" locked="0" layoutInCell="1" allowOverlap="1" wp14:anchorId="368DAE4C" wp14:editId="68BE527E">
                <wp:simplePos x="0" y="0"/>
                <wp:positionH relativeFrom="column">
                  <wp:posOffset>972820</wp:posOffset>
                </wp:positionH>
                <wp:positionV relativeFrom="paragraph">
                  <wp:posOffset>241300</wp:posOffset>
                </wp:positionV>
                <wp:extent cx="4871720" cy="727710"/>
                <wp:effectExtent l="0" t="0" r="24130" b="152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727710"/>
                        </a:xfrm>
                        <a:prstGeom prst="rect">
                          <a:avLst/>
                        </a:prstGeom>
                        <a:solidFill>
                          <a:srgbClr val="FFFFFF"/>
                        </a:solidFill>
                        <a:ln w="9525">
                          <a:solidFill>
                            <a:srgbClr val="000000"/>
                          </a:solidFill>
                          <a:miter lim="800000"/>
                          <a:headEnd/>
                          <a:tailEnd/>
                        </a:ln>
                      </wps:spPr>
                      <wps:txbx>
                        <w:txbxContent>
                          <w:p w14:paraId="41813370" w14:textId="77777777" w:rsidR="00F05C12" w:rsidRDefault="00F05C12" w:rsidP="00F05C12">
                            <w:r>
                              <w:t>Chief Justice Roger B. Taney stated that it was “absolutely certain that the African race were not included under the name of citizens of a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DAE4C" id="Text Box 7" o:spid="_x0000_s1034" type="#_x0000_t202" style="position:absolute;left:0;text-align:left;margin-left:76.6pt;margin-top:19pt;width:383.6pt;height:5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1KKwIAAFgEAAAOAAAAZHJzL2Uyb0RvYy54bWysVMGO0zAQvSPxD5bvNE3V0m7UdLV0KUJa&#10;FqRdPsBxnMTC9hjbbVK+nrHTlmqBCyIHy/aM38y8N5P17aAVOQjnJZiS5pMpJcJwqKVpS/r1efdm&#10;RYkPzNRMgRElPQpPbzevX617W4gZdKBq4QiCGF/0tqRdCLbIMs87oZmfgBUGjQ04zQIeXZvVjvWI&#10;rlU2m07fZj242jrgwnu8vR+NdJPwm0bw8LlpvAhElRRzC2l1aa3imm3WrGgds53kpzTYP2ShmTQY&#10;9AJ1zwIjeyd/g9KSO/DQhAkHnUHTSC5SDVhNPn1RzVPHrEi1IDneXmjy/w+WPx6+OCJr1C6nxDCN&#10;Gj2LIZB3MJBlpKe3vkCvJ4t+YcBrdE2levsA/JsnBrYdM624cw76TrAa08vjy+zq6YjjI0jVf4Ia&#10;w7B9gAQ0NE5H7pANgugo0/EiTUyF4+V8tcyXMzRxtC1ny2WetMtYcX5tnQ8fBGgSNyV1KH1CZ4cH&#10;H2I2rDi7xGAelKx3Uql0cG21VY4cGLbJLn2pgBduypC+pDeL2WIk4K8Q0/T9CULLgP2upC7p6uLE&#10;ikjbe1OnbgxMqnGPKStz4jFSN5IYhmpIiq3O8lRQH5FYB2N74zjipgP3g5IeW7uk/vueOUGJ+mhQ&#10;nJt8Po+zkA7zRaLVXVuqawszHKFKGigZt9swzs/eOtl2GGlsBwN3KGgjE9dR+TGrU/rYvkmC06jF&#10;+bg+J69fP4TNTwAAAP//AwBQSwMEFAAGAAgAAAAhAGBaYxPeAAAACgEAAA8AAABkcnMvZG93bnJl&#10;di54bWxMj8FOwzAQRO9I/IO1SFwQdUhKSEOcCiGB4AYFwdWNt0lEvA62m4a/Z3uC42hGM2+q9WwH&#10;MaEPvSMFV4sEBFLjTE+tgve3h8sCRIiajB4coYIfDLCuT08qXRp3oFecNrEVXEKh1Aq6GMdSytB0&#10;aHVYuBGJvZ3zVkeWvpXG6wOX20GmSZJLq3vihU6PeN9h87XZWwXF8mn6DM/Zy0eT74ZVvLiZHr+9&#10;Uudn890tiIhz/AvDEZ/RoWamrduTCWJgfZ2lHFWQFfyJA6s0WYLYHp00B1lX8v+F+hcAAP//AwBQ&#10;SwECLQAUAAYACAAAACEAtoM4kv4AAADhAQAAEwAAAAAAAAAAAAAAAAAAAAAAW0NvbnRlbnRfVHlw&#10;ZXNdLnhtbFBLAQItABQABgAIAAAAIQA4/SH/1gAAAJQBAAALAAAAAAAAAAAAAAAAAC8BAABfcmVs&#10;cy8ucmVsc1BLAQItABQABgAIAAAAIQBbph1KKwIAAFgEAAAOAAAAAAAAAAAAAAAAAC4CAABkcnMv&#10;ZTJvRG9jLnhtbFBLAQItABQABgAIAAAAIQBgWmMT3gAAAAoBAAAPAAAAAAAAAAAAAAAAAIUEAABk&#10;cnMvZG93bnJldi54bWxQSwUGAAAAAAQABADzAAAAkAUAAAAA&#10;">
                <v:textbox>
                  <w:txbxContent>
                    <w:p w14:paraId="41813370" w14:textId="77777777" w:rsidR="00F05C12" w:rsidRDefault="00F05C12" w:rsidP="00F05C12">
                      <w:r>
                        <w:t>Chief Justice Roger B. Taney stated that it was “absolutely certain that the African race were not included under the name of citizens of a State.”</w:t>
                      </w:r>
                    </w:p>
                  </w:txbxContent>
                </v:textbox>
              </v:shape>
            </w:pict>
          </mc:Fallback>
        </mc:AlternateContent>
      </w:r>
      <w:r w:rsidRPr="00F05C12">
        <w:t>According to his statement what can be determined about the ruling in the Dred Scott v Sandford case?</w:t>
      </w:r>
    </w:p>
    <w:p w14:paraId="57B1A888" w14:textId="77777777" w:rsidR="00F05C12" w:rsidRDefault="00F05C12" w:rsidP="00F05C12">
      <w:pPr>
        <w:spacing w:after="200" w:line="276" w:lineRule="auto"/>
      </w:pPr>
    </w:p>
    <w:p w14:paraId="60BD33BA" w14:textId="77777777" w:rsidR="00F05C12" w:rsidRPr="00F05C12" w:rsidRDefault="00F05C12" w:rsidP="00F05C12">
      <w:pPr>
        <w:spacing w:after="200" w:line="276" w:lineRule="auto"/>
      </w:pPr>
    </w:p>
    <w:p w14:paraId="7D2E0B01" w14:textId="77777777" w:rsidR="00F05C12" w:rsidRPr="00F05C12" w:rsidRDefault="00F05C12" w:rsidP="00F05C12">
      <w:pPr>
        <w:pStyle w:val="ListParagraph"/>
        <w:numPr>
          <w:ilvl w:val="1"/>
          <w:numId w:val="44"/>
        </w:numPr>
        <w:spacing w:after="200" w:line="276" w:lineRule="auto"/>
      </w:pPr>
      <w:r w:rsidRPr="00F05C12">
        <w:t>The Supreme Court ruled that all people deserve rights</w:t>
      </w:r>
    </w:p>
    <w:p w14:paraId="6A691E25" w14:textId="77777777" w:rsidR="00F05C12" w:rsidRPr="00F05C12" w:rsidRDefault="00F05C12" w:rsidP="00F05C12">
      <w:pPr>
        <w:pStyle w:val="ListParagraph"/>
        <w:numPr>
          <w:ilvl w:val="1"/>
          <w:numId w:val="44"/>
        </w:numPr>
        <w:spacing w:after="200" w:line="276" w:lineRule="auto"/>
      </w:pPr>
      <w:r w:rsidRPr="00F05C12">
        <w:t>The Supreme Court ruled that slaves were not citizens.</w:t>
      </w:r>
    </w:p>
    <w:p w14:paraId="5DB66A26" w14:textId="1555C6F9" w:rsidR="00F05C12" w:rsidRPr="00F05C12" w:rsidRDefault="00F05C12" w:rsidP="00F05C12">
      <w:pPr>
        <w:pStyle w:val="ListParagraph"/>
        <w:numPr>
          <w:ilvl w:val="1"/>
          <w:numId w:val="44"/>
        </w:numPr>
        <w:spacing w:after="200" w:line="276" w:lineRule="auto"/>
      </w:pPr>
      <w:r w:rsidRPr="00F05C12">
        <w:t>The Supreme Court ruled that slaves in free states had rights.</w:t>
      </w:r>
    </w:p>
    <w:p w14:paraId="2891F22F" w14:textId="7D89A979" w:rsidR="0010449A" w:rsidRDefault="00F05C12" w:rsidP="00F05C12">
      <w:pPr>
        <w:pStyle w:val="ListParagraph"/>
        <w:numPr>
          <w:ilvl w:val="1"/>
          <w:numId w:val="44"/>
        </w:numPr>
        <w:spacing w:after="200" w:line="276" w:lineRule="auto"/>
      </w:pPr>
      <w:r w:rsidRPr="00F05C12">
        <w:t>The Supreme Court ruled that southern states must make slaves citizens.</w:t>
      </w:r>
    </w:p>
    <w:p w14:paraId="36D26BE0" w14:textId="2E53A73C" w:rsidR="00F05C12" w:rsidRPr="00F05C12" w:rsidRDefault="00F05C12" w:rsidP="00F05C12">
      <w:pPr>
        <w:pStyle w:val="ListParagraph"/>
        <w:spacing w:after="200" w:line="276" w:lineRule="auto"/>
        <w:ind w:left="1440"/>
      </w:pPr>
    </w:p>
    <w:sectPr w:rsidR="00F05C12" w:rsidRPr="00F05C12" w:rsidSect="002008B1">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2C19" w14:textId="77777777" w:rsidR="00AB1AEB" w:rsidRDefault="00AB1AEB" w:rsidP="000B5EEB">
      <w:r>
        <w:separator/>
      </w:r>
    </w:p>
  </w:endnote>
  <w:endnote w:type="continuationSeparator" w:id="0">
    <w:p w14:paraId="16FB761C" w14:textId="77777777" w:rsidR="00AB1AEB" w:rsidRDefault="00AB1AEB" w:rsidP="000B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LT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LTStd-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MTSt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6B86" w14:textId="77777777" w:rsidR="00AB1AEB" w:rsidRDefault="00AB1AEB" w:rsidP="000B5EEB">
      <w:r>
        <w:separator/>
      </w:r>
    </w:p>
  </w:footnote>
  <w:footnote w:type="continuationSeparator" w:id="0">
    <w:p w14:paraId="229E6174" w14:textId="77777777" w:rsidR="00AB1AEB" w:rsidRDefault="00AB1AEB" w:rsidP="000B5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4C55"/>
    <w:multiLevelType w:val="hybridMultilevel"/>
    <w:tmpl w:val="F562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E0E77"/>
    <w:multiLevelType w:val="hybridMultilevel"/>
    <w:tmpl w:val="F562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A27ED"/>
    <w:multiLevelType w:val="hybridMultilevel"/>
    <w:tmpl w:val="D8141768"/>
    <w:lvl w:ilvl="0" w:tplc="EAEC28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262D8"/>
    <w:multiLevelType w:val="hybridMultilevel"/>
    <w:tmpl w:val="140460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B166C"/>
    <w:multiLevelType w:val="hybridMultilevel"/>
    <w:tmpl w:val="D8864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E6955"/>
    <w:multiLevelType w:val="hybridMultilevel"/>
    <w:tmpl w:val="838C1D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F5D9E"/>
    <w:multiLevelType w:val="hybridMultilevel"/>
    <w:tmpl w:val="105606E0"/>
    <w:lvl w:ilvl="0" w:tplc="EAEC283E">
      <w:start w:val="1"/>
      <w:numFmt w:val="decimal"/>
      <w:lvlText w:val="%1."/>
      <w:lvlJc w:val="left"/>
      <w:pPr>
        <w:ind w:left="630" w:hanging="360"/>
      </w:pPr>
      <w:rPr>
        <w:i w:val="0"/>
      </w:rPr>
    </w:lvl>
    <w:lvl w:ilvl="1" w:tplc="EBD03DA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645C6"/>
    <w:multiLevelType w:val="hybridMultilevel"/>
    <w:tmpl w:val="F562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80E"/>
    <w:multiLevelType w:val="hybridMultilevel"/>
    <w:tmpl w:val="4F284BFA"/>
    <w:lvl w:ilvl="0" w:tplc="EAEC283E">
      <w:start w:val="1"/>
      <w:numFmt w:val="decimal"/>
      <w:lvlText w:val="%1."/>
      <w:lvlJc w:val="left"/>
      <w:pPr>
        <w:ind w:left="630" w:hanging="360"/>
      </w:pPr>
      <w:rPr>
        <w:i w:val="0"/>
      </w:rPr>
    </w:lvl>
    <w:lvl w:ilvl="1" w:tplc="EBD03DA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58483AC8">
      <w:start w:val="1"/>
      <w:numFmt w:val="upperLetter"/>
      <w:lvlText w:val="%4."/>
      <w:lvlJc w:val="left"/>
      <w:pPr>
        <w:ind w:left="2880" w:hanging="360"/>
      </w:pPr>
      <w:rPr>
        <w:rFonts w:cs="HelveticaLTStd-Bold"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31E9C"/>
    <w:multiLevelType w:val="hybridMultilevel"/>
    <w:tmpl w:val="1A685E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03E38"/>
    <w:multiLevelType w:val="hybridMultilevel"/>
    <w:tmpl w:val="02F49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ED633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B2DE6"/>
    <w:multiLevelType w:val="hybridMultilevel"/>
    <w:tmpl w:val="A65A7DCC"/>
    <w:lvl w:ilvl="0" w:tplc="0C00CD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323AA"/>
    <w:multiLevelType w:val="hybridMultilevel"/>
    <w:tmpl w:val="D5AA8E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B61B98"/>
    <w:multiLevelType w:val="hybridMultilevel"/>
    <w:tmpl w:val="7382B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73B7B"/>
    <w:multiLevelType w:val="hybridMultilevel"/>
    <w:tmpl w:val="F562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C5535"/>
    <w:multiLevelType w:val="hybridMultilevel"/>
    <w:tmpl w:val="F562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60E62"/>
    <w:multiLevelType w:val="hybridMultilevel"/>
    <w:tmpl w:val="1188003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254391"/>
    <w:multiLevelType w:val="hybridMultilevel"/>
    <w:tmpl w:val="AB66D86A"/>
    <w:lvl w:ilvl="0" w:tplc="04090019">
      <w:start w:val="1"/>
      <w:numFmt w:val="lowerLetter"/>
      <w:lvlText w:val="%1."/>
      <w:lvlJc w:val="left"/>
      <w:pPr>
        <w:ind w:left="1440" w:hanging="360"/>
      </w:pPr>
      <w:rPr>
        <w:i w:val="0"/>
      </w:rPr>
    </w:lvl>
    <w:lvl w:ilvl="1" w:tplc="EBD03DAA">
      <w:start w:val="1"/>
      <w:numFmt w:val="lowerLetter"/>
      <w:lvlText w:val="%2."/>
      <w:lvlJc w:val="left"/>
      <w:pPr>
        <w:ind w:left="2250" w:hanging="360"/>
      </w:pPr>
      <w:rPr>
        <w:i w:val="0"/>
      </w:rPr>
    </w:lvl>
    <w:lvl w:ilvl="2" w:tplc="0409001B">
      <w:start w:val="1"/>
      <w:numFmt w:val="lowerRoman"/>
      <w:lvlText w:val="%3."/>
      <w:lvlJc w:val="right"/>
      <w:pPr>
        <w:ind w:left="2970" w:hanging="180"/>
      </w:pPr>
    </w:lvl>
    <w:lvl w:ilvl="3" w:tplc="58483AC8">
      <w:start w:val="1"/>
      <w:numFmt w:val="upperLetter"/>
      <w:lvlText w:val="%4."/>
      <w:lvlJc w:val="left"/>
      <w:pPr>
        <w:ind w:left="3690" w:hanging="360"/>
      </w:pPr>
      <w:rPr>
        <w:rFonts w:cs="HelveticaLTStd-Bold" w:hint="default"/>
        <w:b/>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2C44EDB"/>
    <w:multiLevelType w:val="hybridMultilevel"/>
    <w:tmpl w:val="BDFC162C"/>
    <w:lvl w:ilvl="0" w:tplc="EAEC28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C172C"/>
    <w:multiLevelType w:val="hybridMultilevel"/>
    <w:tmpl w:val="5B1836E4"/>
    <w:lvl w:ilvl="0" w:tplc="EAEC28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D466C"/>
    <w:multiLevelType w:val="hybridMultilevel"/>
    <w:tmpl w:val="A12476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FF37DC"/>
    <w:multiLevelType w:val="hybridMultilevel"/>
    <w:tmpl w:val="0B56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F3C0C"/>
    <w:multiLevelType w:val="hybridMultilevel"/>
    <w:tmpl w:val="0AB05C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8873D4"/>
    <w:multiLevelType w:val="hybridMultilevel"/>
    <w:tmpl w:val="B82C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45AB4"/>
    <w:multiLevelType w:val="hybridMultilevel"/>
    <w:tmpl w:val="402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B558F"/>
    <w:multiLevelType w:val="hybridMultilevel"/>
    <w:tmpl w:val="3C143F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920CB1"/>
    <w:multiLevelType w:val="hybridMultilevel"/>
    <w:tmpl w:val="498CEBD0"/>
    <w:lvl w:ilvl="0" w:tplc="3F982AD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A817B6"/>
    <w:multiLevelType w:val="hybridMultilevel"/>
    <w:tmpl w:val="4F284BFA"/>
    <w:lvl w:ilvl="0" w:tplc="EAEC283E">
      <w:start w:val="1"/>
      <w:numFmt w:val="decimal"/>
      <w:lvlText w:val="%1."/>
      <w:lvlJc w:val="left"/>
      <w:pPr>
        <w:ind w:left="630" w:hanging="360"/>
      </w:pPr>
      <w:rPr>
        <w:i w:val="0"/>
      </w:rPr>
    </w:lvl>
    <w:lvl w:ilvl="1" w:tplc="EBD03DA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58483AC8">
      <w:start w:val="1"/>
      <w:numFmt w:val="upperLetter"/>
      <w:lvlText w:val="%4."/>
      <w:lvlJc w:val="left"/>
      <w:pPr>
        <w:ind w:left="2880" w:hanging="360"/>
      </w:pPr>
      <w:rPr>
        <w:rFonts w:cs="HelveticaLTStd-Bold"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72442"/>
    <w:multiLevelType w:val="hybridMultilevel"/>
    <w:tmpl w:val="772C792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31C474F6">
      <w:start w:val="1"/>
      <w:numFmt w:val="low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533B44D4"/>
    <w:multiLevelType w:val="hybridMultilevel"/>
    <w:tmpl w:val="3B9057EC"/>
    <w:lvl w:ilvl="0" w:tplc="6C80FDB8">
      <w:start w:val="1"/>
      <w:numFmt w:val="decimal"/>
      <w:lvlText w:val="%1."/>
      <w:lvlJc w:val="left"/>
      <w:pPr>
        <w:ind w:left="630" w:hanging="360"/>
      </w:pPr>
      <w:rPr>
        <w:b w:val="0"/>
        <w:i w:val="0"/>
      </w:rPr>
    </w:lvl>
    <w:lvl w:ilvl="1" w:tplc="EBD03DA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58483AC8">
      <w:start w:val="1"/>
      <w:numFmt w:val="upperLetter"/>
      <w:lvlText w:val="%4."/>
      <w:lvlJc w:val="left"/>
      <w:pPr>
        <w:ind w:left="2880" w:hanging="360"/>
      </w:pPr>
      <w:rPr>
        <w:rFonts w:cs="HelveticaLTStd-Bold"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75374"/>
    <w:multiLevelType w:val="hybridMultilevel"/>
    <w:tmpl w:val="C002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D390B"/>
    <w:multiLevelType w:val="hybridMultilevel"/>
    <w:tmpl w:val="116C9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F3141"/>
    <w:multiLevelType w:val="hybridMultilevel"/>
    <w:tmpl w:val="A2DEB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F0716"/>
    <w:multiLevelType w:val="hybridMultilevel"/>
    <w:tmpl w:val="1DE08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8022C6"/>
    <w:multiLevelType w:val="hybridMultilevel"/>
    <w:tmpl w:val="6C72B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6A05CF8"/>
    <w:multiLevelType w:val="hybridMultilevel"/>
    <w:tmpl w:val="DBB2C0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2909BB"/>
    <w:multiLevelType w:val="hybridMultilevel"/>
    <w:tmpl w:val="15B64D1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6F5262AE"/>
    <w:multiLevelType w:val="hybridMultilevel"/>
    <w:tmpl w:val="B0BC8C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F972DB"/>
    <w:multiLevelType w:val="hybridMultilevel"/>
    <w:tmpl w:val="8BE8EA06"/>
    <w:lvl w:ilvl="0" w:tplc="4C62DF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FE1DBF"/>
    <w:multiLevelType w:val="hybridMultilevel"/>
    <w:tmpl w:val="A82E68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6E367E"/>
    <w:multiLevelType w:val="hybridMultilevel"/>
    <w:tmpl w:val="806E8224"/>
    <w:lvl w:ilvl="0" w:tplc="04090019">
      <w:start w:val="1"/>
      <w:numFmt w:val="lowerLetter"/>
      <w:lvlText w:val="%1."/>
      <w:lvlJc w:val="left"/>
      <w:pPr>
        <w:ind w:left="1440" w:hanging="360"/>
      </w:pPr>
      <w:rPr>
        <w:i w:val="0"/>
      </w:rPr>
    </w:lvl>
    <w:lvl w:ilvl="1" w:tplc="EBD03DAA">
      <w:start w:val="1"/>
      <w:numFmt w:val="lowerLetter"/>
      <w:lvlText w:val="%2."/>
      <w:lvlJc w:val="left"/>
      <w:pPr>
        <w:ind w:left="2250" w:hanging="360"/>
      </w:pPr>
      <w:rPr>
        <w:i w:val="0"/>
      </w:rPr>
    </w:lvl>
    <w:lvl w:ilvl="2" w:tplc="0409001B">
      <w:start w:val="1"/>
      <w:numFmt w:val="lowerRoman"/>
      <w:lvlText w:val="%3."/>
      <w:lvlJc w:val="right"/>
      <w:pPr>
        <w:ind w:left="2970" w:hanging="180"/>
      </w:pPr>
    </w:lvl>
    <w:lvl w:ilvl="3" w:tplc="58483AC8">
      <w:start w:val="1"/>
      <w:numFmt w:val="upperLetter"/>
      <w:lvlText w:val="%4."/>
      <w:lvlJc w:val="left"/>
      <w:pPr>
        <w:ind w:left="3690" w:hanging="360"/>
      </w:pPr>
      <w:rPr>
        <w:rFonts w:cs="HelveticaLTStd-Bold" w:hint="default"/>
        <w:b/>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74635BB7"/>
    <w:multiLevelType w:val="hybridMultilevel"/>
    <w:tmpl w:val="EE0A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50DA0"/>
    <w:multiLevelType w:val="hybridMultilevel"/>
    <w:tmpl w:val="BEBCAC22"/>
    <w:lvl w:ilvl="0" w:tplc="EAEC28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277E1E"/>
    <w:multiLevelType w:val="hybridMultilevel"/>
    <w:tmpl w:val="10F24F30"/>
    <w:lvl w:ilvl="0" w:tplc="EAEC283E">
      <w:start w:val="1"/>
      <w:numFmt w:val="decimal"/>
      <w:lvlText w:val="%1."/>
      <w:lvlJc w:val="left"/>
      <w:pPr>
        <w:ind w:left="630" w:hanging="360"/>
      </w:pPr>
      <w:rPr>
        <w:i w:val="0"/>
      </w:rPr>
    </w:lvl>
    <w:lvl w:ilvl="1" w:tplc="EBD03DA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5"/>
  </w:num>
  <w:num w:numId="4">
    <w:abstractNumId w:val="23"/>
  </w:num>
  <w:num w:numId="5">
    <w:abstractNumId w:val="0"/>
  </w:num>
  <w:num w:numId="6">
    <w:abstractNumId w:val="14"/>
  </w:num>
  <w:num w:numId="7">
    <w:abstractNumId w:val="1"/>
  </w:num>
  <w:num w:numId="8">
    <w:abstractNumId w:val="21"/>
  </w:num>
  <w:num w:numId="9">
    <w:abstractNumId w:val="41"/>
  </w:num>
  <w:num w:numId="10">
    <w:abstractNumId w:val="30"/>
  </w:num>
  <w:num w:numId="11">
    <w:abstractNumId w:val="29"/>
  </w:num>
  <w:num w:numId="12">
    <w:abstractNumId w:val="6"/>
  </w:num>
  <w:num w:numId="13">
    <w:abstractNumId w:val="38"/>
  </w:num>
  <w:num w:numId="14">
    <w:abstractNumId w:val="11"/>
  </w:num>
  <w:num w:numId="15">
    <w:abstractNumId w:val="36"/>
  </w:num>
  <w:num w:numId="16">
    <w:abstractNumId w:val="28"/>
  </w:num>
  <w:num w:numId="17">
    <w:abstractNumId w:val="20"/>
  </w:num>
  <w:num w:numId="18">
    <w:abstractNumId w:val="12"/>
  </w:num>
  <w:num w:numId="19">
    <w:abstractNumId w:val="26"/>
  </w:num>
  <w:num w:numId="20">
    <w:abstractNumId w:val="32"/>
  </w:num>
  <w:num w:numId="21">
    <w:abstractNumId w:val="43"/>
  </w:num>
  <w:num w:numId="22">
    <w:abstractNumId w:val="31"/>
  </w:num>
  <w:num w:numId="23">
    <w:abstractNumId w:val="5"/>
  </w:num>
  <w:num w:numId="24">
    <w:abstractNumId w:val="8"/>
  </w:num>
  <w:num w:numId="25">
    <w:abstractNumId w:val="27"/>
  </w:num>
  <w:num w:numId="26">
    <w:abstractNumId w:val="39"/>
  </w:num>
  <w:num w:numId="27">
    <w:abstractNumId w:val="19"/>
  </w:num>
  <w:num w:numId="28">
    <w:abstractNumId w:val="13"/>
  </w:num>
  <w:num w:numId="29">
    <w:abstractNumId w:val="35"/>
  </w:num>
  <w:num w:numId="30">
    <w:abstractNumId w:val="4"/>
  </w:num>
  <w:num w:numId="31">
    <w:abstractNumId w:val="9"/>
  </w:num>
  <w:num w:numId="32">
    <w:abstractNumId w:val="37"/>
  </w:num>
  <w:num w:numId="33">
    <w:abstractNumId w:val="3"/>
  </w:num>
  <w:num w:numId="34">
    <w:abstractNumId w:val="22"/>
  </w:num>
  <w:num w:numId="35">
    <w:abstractNumId w:val="40"/>
  </w:num>
  <w:num w:numId="36">
    <w:abstractNumId w:val="17"/>
  </w:num>
  <w:num w:numId="37">
    <w:abstractNumId w:val="2"/>
  </w:num>
  <w:num w:numId="38">
    <w:abstractNumId w:val="42"/>
  </w:num>
  <w:num w:numId="39">
    <w:abstractNumId w:val="18"/>
  </w:num>
  <w:num w:numId="40">
    <w:abstractNumId w:val="33"/>
  </w:num>
  <w:num w:numId="41">
    <w:abstractNumId w:val="25"/>
  </w:num>
  <w:num w:numId="42">
    <w:abstractNumId w:val="16"/>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8"/>
    <w:rsid w:val="00000CC7"/>
    <w:rsid w:val="00007AC3"/>
    <w:rsid w:val="00017D38"/>
    <w:rsid w:val="00064CCB"/>
    <w:rsid w:val="00066519"/>
    <w:rsid w:val="000A1EFD"/>
    <w:rsid w:val="000B5EEB"/>
    <w:rsid w:val="000E3246"/>
    <w:rsid w:val="000F7FDA"/>
    <w:rsid w:val="0010449A"/>
    <w:rsid w:val="0011027E"/>
    <w:rsid w:val="001F173A"/>
    <w:rsid w:val="001F3126"/>
    <w:rsid w:val="002008B1"/>
    <w:rsid w:val="002274D4"/>
    <w:rsid w:val="00265D80"/>
    <w:rsid w:val="002E77AD"/>
    <w:rsid w:val="0031512B"/>
    <w:rsid w:val="00361786"/>
    <w:rsid w:val="00367038"/>
    <w:rsid w:val="00374A9F"/>
    <w:rsid w:val="003B3593"/>
    <w:rsid w:val="003C5EAC"/>
    <w:rsid w:val="003D4207"/>
    <w:rsid w:val="003F4956"/>
    <w:rsid w:val="00445D38"/>
    <w:rsid w:val="004522C7"/>
    <w:rsid w:val="0045621E"/>
    <w:rsid w:val="004A387B"/>
    <w:rsid w:val="005441E6"/>
    <w:rsid w:val="00571E47"/>
    <w:rsid w:val="005B615A"/>
    <w:rsid w:val="005E08B4"/>
    <w:rsid w:val="005E58C1"/>
    <w:rsid w:val="005F03C5"/>
    <w:rsid w:val="005F3CF0"/>
    <w:rsid w:val="00691528"/>
    <w:rsid w:val="00697ADA"/>
    <w:rsid w:val="006E3ECE"/>
    <w:rsid w:val="007629E2"/>
    <w:rsid w:val="007879E1"/>
    <w:rsid w:val="007A5B23"/>
    <w:rsid w:val="007E684D"/>
    <w:rsid w:val="00843E7D"/>
    <w:rsid w:val="008519B1"/>
    <w:rsid w:val="00894BD1"/>
    <w:rsid w:val="009011E0"/>
    <w:rsid w:val="0091177A"/>
    <w:rsid w:val="0092202B"/>
    <w:rsid w:val="0092207A"/>
    <w:rsid w:val="009437F0"/>
    <w:rsid w:val="009A36D6"/>
    <w:rsid w:val="009B02F0"/>
    <w:rsid w:val="009B2100"/>
    <w:rsid w:val="00A40665"/>
    <w:rsid w:val="00AB1AEB"/>
    <w:rsid w:val="00B25946"/>
    <w:rsid w:val="00B54886"/>
    <w:rsid w:val="00B723B3"/>
    <w:rsid w:val="00BA28FF"/>
    <w:rsid w:val="00BE5AFF"/>
    <w:rsid w:val="00BF15B0"/>
    <w:rsid w:val="00BF5DC6"/>
    <w:rsid w:val="00C62041"/>
    <w:rsid w:val="00C72011"/>
    <w:rsid w:val="00C86CC6"/>
    <w:rsid w:val="00D053AF"/>
    <w:rsid w:val="00DC43CE"/>
    <w:rsid w:val="00DF2EC1"/>
    <w:rsid w:val="00E157C2"/>
    <w:rsid w:val="00E60380"/>
    <w:rsid w:val="00E70BEC"/>
    <w:rsid w:val="00E92B19"/>
    <w:rsid w:val="00EB04B0"/>
    <w:rsid w:val="00ED748C"/>
    <w:rsid w:val="00EE6C60"/>
    <w:rsid w:val="00F05C12"/>
    <w:rsid w:val="00F310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6212E5"/>
  <w14:defaultImageDpi w14:val="300"/>
  <w15:docId w15:val="{F7C14333-6C7D-440B-A5F7-A6A33FBB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038"/>
    <w:rPr>
      <w:rFonts w:ascii="Lucida Grande" w:hAnsi="Lucida Grande" w:cs="Lucida Grande"/>
      <w:sz w:val="18"/>
      <w:szCs w:val="18"/>
    </w:rPr>
  </w:style>
  <w:style w:type="paragraph" w:styleId="ListParagraph">
    <w:name w:val="List Paragraph"/>
    <w:basedOn w:val="Normal"/>
    <w:uiPriority w:val="34"/>
    <w:qFormat/>
    <w:rsid w:val="00C72011"/>
    <w:pPr>
      <w:ind w:left="720"/>
      <w:contextualSpacing/>
    </w:pPr>
  </w:style>
  <w:style w:type="character" w:styleId="Strong">
    <w:name w:val="Strong"/>
    <w:basedOn w:val="DefaultParagraphFont"/>
    <w:uiPriority w:val="22"/>
    <w:qFormat/>
    <w:rsid w:val="00894BD1"/>
    <w:rPr>
      <w:b/>
      <w:bCs/>
    </w:rPr>
  </w:style>
  <w:style w:type="paragraph" w:styleId="NoSpacing">
    <w:name w:val="No Spacing"/>
    <w:uiPriority w:val="1"/>
    <w:qFormat/>
    <w:rsid w:val="009011E0"/>
    <w:rPr>
      <w:rFonts w:ascii="Calibri" w:eastAsia="Calibri" w:hAnsi="Calibri" w:cs="Times New Roman"/>
      <w:sz w:val="22"/>
      <w:szCs w:val="22"/>
    </w:rPr>
  </w:style>
  <w:style w:type="character" w:styleId="Hyperlink">
    <w:name w:val="Hyperlink"/>
    <w:basedOn w:val="DefaultParagraphFont"/>
    <w:uiPriority w:val="99"/>
    <w:semiHidden/>
    <w:unhideWhenUsed/>
    <w:rsid w:val="004522C7"/>
    <w:rPr>
      <w:color w:val="0000FF"/>
      <w:u w:val="single"/>
    </w:rPr>
  </w:style>
  <w:style w:type="character" w:customStyle="1" w:styleId="gingersofatwarecorrect">
    <w:name w:val="ginger_sofatware_correct"/>
    <w:basedOn w:val="DefaultParagraphFont"/>
    <w:rsid w:val="003C5EAC"/>
  </w:style>
  <w:style w:type="paragraph" w:styleId="NormalWeb">
    <w:name w:val="Normal (Web)"/>
    <w:basedOn w:val="Normal"/>
    <w:uiPriority w:val="99"/>
    <w:unhideWhenUsed/>
    <w:rsid w:val="00ED748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B5EEB"/>
    <w:pPr>
      <w:tabs>
        <w:tab w:val="center" w:pos="4680"/>
        <w:tab w:val="right" w:pos="9360"/>
      </w:tabs>
    </w:pPr>
  </w:style>
  <w:style w:type="character" w:customStyle="1" w:styleId="HeaderChar">
    <w:name w:val="Header Char"/>
    <w:basedOn w:val="DefaultParagraphFont"/>
    <w:link w:val="Header"/>
    <w:uiPriority w:val="99"/>
    <w:rsid w:val="000B5EEB"/>
  </w:style>
  <w:style w:type="paragraph" w:styleId="Footer">
    <w:name w:val="footer"/>
    <w:basedOn w:val="Normal"/>
    <w:link w:val="FooterChar"/>
    <w:uiPriority w:val="99"/>
    <w:unhideWhenUsed/>
    <w:rsid w:val="000B5EEB"/>
    <w:pPr>
      <w:tabs>
        <w:tab w:val="center" w:pos="4680"/>
        <w:tab w:val="right" w:pos="9360"/>
      </w:tabs>
    </w:pPr>
  </w:style>
  <w:style w:type="character" w:customStyle="1" w:styleId="FooterChar">
    <w:name w:val="Footer Char"/>
    <w:basedOn w:val="DefaultParagraphFont"/>
    <w:link w:val="Footer"/>
    <w:uiPriority w:val="99"/>
    <w:rsid w:val="000B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nstitution.net/constmiss.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usconstitution.net/glossary.html"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onstitution.net/glossar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constitution.net/glossary.html" TargetMode="External"/><Relationship Id="rId4" Type="http://schemas.openxmlformats.org/officeDocument/2006/relationships/webSettings" Target="webSettings.xml"/><Relationship Id="rId9" Type="http://schemas.openxmlformats.org/officeDocument/2006/relationships/hyperlink" Target="http://www.usconstitution.net/glossa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Coursin</dc:creator>
  <cp:lastModifiedBy>Ashley Furgione</cp:lastModifiedBy>
  <cp:revision>2</cp:revision>
  <cp:lastPrinted>2015-04-15T12:03:00Z</cp:lastPrinted>
  <dcterms:created xsi:type="dcterms:W3CDTF">2015-05-04T02:42:00Z</dcterms:created>
  <dcterms:modified xsi:type="dcterms:W3CDTF">2015-05-04T02:42:00Z</dcterms:modified>
</cp:coreProperties>
</file>